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0BBDC360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Date: </w:t>
      </w:r>
      <w:r w:rsidR="00800553">
        <w:rPr>
          <w:rFonts w:ascii="Amasis MT Pro" w:hAnsi="Amasis MT Pro" w:cs="Times New Roman"/>
          <w:sz w:val="22"/>
          <w:szCs w:val="22"/>
        </w:rPr>
        <w:t>April 8,</w:t>
      </w:r>
      <w:r w:rsidRPr="001B4C4C">
        <w:rPr>
          <w:rFonts w:ascii="Amasis MT Pro" w:hAnsi="Amasis MT Pro" w:cs="Times New Roman"/>
          <w:sz w:val="22"/>
          <w:szCs w:val="22"/>
        </w:rPr>
        <w:t xml:space="preserve"> 202</w:t>
      </w:r>
      <w:r w:rsidRPr="001B4C4C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 w:rsidRPr="001B4C4C">
        <w:rPr>
          <w:rFonts w:ascii="Amasis MT Pro" w:hAnsi="Amasis MT Pro" w:cs="Times New Roman"/>
          <w:sz w:val="22"/>
          <w:szCs w:val="22"/>
        </w:rPr>
        <w:t>6</w:t>
      </w:r>
    </w:p>
    <w:p w14:paraId="48305688" w14:textId="0FF07036" w:rsidR="00C22072" w:rsidRPr="001B4C4C" w:rsidRDefault="00FE6997" w:rsidP="00C22072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id="0" w:name="_heading=h.gjdgxs" w:colFirst="0" w:colLast="0"/>
      <w:bookmarkEnd w:id="0"/>
      <w:r w:rsidRPr="001B4C4C">
        <w:rPr>
          <w:rFonts w:ascii="Amasis MT Pro" w:hAnsi="Amasis MT Pro" w:cs="Times New Roman"/>
          <w:sz w:val="22"/>
          <w:szCs w:val="22"/>
        </w:rPr>
        <w:t xml:space="preserve">Reference: 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</w:t>
      </w:r>
      <w:r w:rsidR="00800553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7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/2026</w:t>
      </w:r>
    </w:p>
    <w:p w14:paraId="2645CB73" w14:textId="7E5CC64C" w:rsidR="001A708D" w:rsidRPr="001B4C4C" w:rsidRDefault="00FE6997" w:rsidP="00C22072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1B4C4C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Pr="001B4C4C" w:rsidRDefault="00FE6997">
      <w:pPr>
        <w:spacing w:after="0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14:paraId="6CA3601A" w14:textId="1E0BE05C" w:rsidR="000D47C7" w:rsidRPr="001B4C4C" w:rsidRDefault="00FE6997" w:rsidP="000D47C7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/>
          <w:b/>
          <w:bCs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</w:t>
      </w:r>
      <w:r w:rsidRPr="00E2060C">
        <w:rPr>
          <w:rFonts w:ascii="Amasis MT Pro" w:hAnsi="Amasis MT Pro" w:cs="Times New Roman"/>
          <w:b/>
          <w:bCs/>
          <w:color w:val="000000"/>
          <w:sz w:val="22"/>
          <w:szCs w:val="22"/>
        </w:rPr>
        <w:t>firm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0D47C7" w:rsidRPr="001B4C4C">
        <w:rPr>
          <w:rFonts w:ascii="Amasis MT Pro" w:hAnsi="Amasis MT Pro" w:cs="Times New Roman"/>
          <w:color w:val="000000"/>
          <w:sz w:val="22"/>
          <w:szCs w:val="22"/>
        </w:rPr>
        <w:t>f</w:t>
      </w:r>
      <w:r w:rsidR="000D47C7" w:rsidRPr="001B4C4C">
        <w:rPr>
          <w:rFonts w:ascii="Amasis MT Pro" w:hAnsi="Amasis MT Pro"/>
          <w:color w:val="000000"/>
          <w:sz w:val="22"/>
          <w:szCs w:val="22"/>
        </w:rPr>
        <w:t>or</w:t>
      </w:r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 xml:space="preserve"> Provision of </w:t>
      </w:r>
      <w:r w:rsidR="00AB7E44">
        <w:rPr>
          <w:rFonts w:ascii="Amasis MT Pro" w:hAnsi="Amasis MT Pro"/>
          <w:b/>
          <w:bCs/>
          <w:color w:val="000000"/>
          <w:sz w:val="22"/>
          <w:szCs w:val="22"/>
        </w:rPr>
        <w:t xml:space="preserve">Consultancy Services for </w:t>
      </w:r>
      <w:proofErr w:type="spellStart"/>
      <w:r w:rsidR="00476EC6">
        <w:rPr>
          <w:rFonts w:ascii="Amasis MT Pro" w:hAnsi="Amasis MT Pro"/>
          <w:b/>
          <w:bCs/>
          <w:color w:val="000000"/>
          <w:sz w:val="22"/>
          <w:szCs w:val="22"/>
        </w:rPr>
        <w:t>AgBase</w:t>
      </w:r>
      <w:proofErr w:type="spellEnd"/>
      <w:r w:rsidR="00476EC6">
        <w:rPr>
          <w:rFonts w:ascii="Amasis MT Pro" w:hAnsi="Amasis MT Pro"/>
          <w:b/>
          <w:bCs/>
          <w:color w:val="000000"/>
          <w:sz w:val="22"/>
          <w:szCs w:val="22"/>
        </w:rPr>
        <w:t xml:space="preserve"> Midterm Evaluation.</w:t>
      </w:r>
    </w:p>
    <w:p w14:paraId="2645CB75" w14:textId="52AAAC52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b/>
          <w:bCs/>
          <w:sz w:val="22"/>
          <w:szCs w:val="22"/>
        </w:rPr>
      </w:pPr>
    </w:p>
    <w:p w14:paraId="2645CB76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Pr="001B4C4C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14:paraId="173BD212" w14:textId="77777777" w:rsidR="00205084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Pr="001B4C4C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hyperlink r:id="rId9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1B4C4C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9" w14:textId="77777777" w:rsidR="001A708D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1B4C4C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14:paraId="2645CB7C" w14:textId="7F892F86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Completed Intent to Bid Forms must be submitted to Mercy Corps by</w:t>
      </w:r>
      <w:r w:rsidR="00476EC6">
        <w:rPr>
          <w:rFonts w:ascii="Amasis MT Pro" w:hAnsi="Amasis MT Pro" w:cs="Times New Roman"/>
          <w:sz w:val="22"/>
          <w:szCs w:val="22"/>
          <w:highlight w:val="yellow"/>
        </w:rPr>
        <w:t xml:space="preserve"> Monday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="00476EC6">
        <w:rPr>
          <w:rFonts w:ascii="Amasis MT Pro" w:hAnsi="Amasis MT Pro" w:cs="Times New Roman"/>
          <w:sz w:val="22"/>
          <w:szCs w:val="22"/>
          <w:highlight w:val="yellow"/>
        </w:rPr>
        <w:t>13</w:t>
      </w:r>
      <w:r w:rsidR="00476EC6" w:rsidRPr="00476EC6">
        <w:rPr>
          <w:rFonts w:ascii="Amasis MT Pro" w:hAnsi="Amasis MT Pro" w:cs="Times New Roman"/>
          <w:sz w:val="22"/>
          <w:szCs w:val="22"/>
          <w:highlight w:val="yellow"/>
          <w:vertAlign w:val="superscript"/>
        </w:rPr>
        <w:t>th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April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202</w:t>
      </w:r>
      <w:r w:rsidR="00DC68C5" w:rsidRPr="001B4C4C">
        <w:rPr>
          <w:rFonts w:ascii="Amasis MT Pro" w:hAnsi="Amasis MT Pro" w:cs="Times New Roman"/>
          <w:sz w:val="22"/>
          <w:szCs w:val="22"/>
          <w:highlight w:val="yellow"/>
        </w:rPr>
        <w:t>6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001B4C4C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14:paraId="2645CB7D" w14:textId="612924BF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1B4C4C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1B4C4C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F" w14:textId="4C99C7D4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1B4C4C">
        <w:rPr>
          <w:rFonts w:ascii="Amasis MT Pro" w:hAnsi="Amasis MT Pro" w:cs="Times New Roman"/>
          <w:sz w:val="22"/>
          <w:szCs w:val="22"/>
        </w:rPr>
        <w:t>put it in the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1B4C4C">
        <w:rPr>
          <w:rFonts w:ascii="Amasis MT Pro" w:hAnsi="Amasis MT Pro" w:cs="Times New Roman"/>
          <w:sz w:val="22"/>
          <w:szCs w:val="22"/>
        </w:rPr>
        <w:t>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1B4C4C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Pr="001B4C4C" w:rsidRDefault="001A708D" w:rsidP="00205084">
      <w:pPr>
        <w:pStyle w:val="Header"/>
        <w:rPr>
          <w:rFonts w:ascii="Amasis MT Pro" w:hAnsi="Amasis MT Pro"/>
        </w:rPr>
      </w:pPr>
    </w:p>
    <w:p w14:paraId="1D55D856" w14:textId="77777777" w:rsidR="00205084" w:rsidRPr="001B4C4C" w:rsidRDefault="00205084" w:rsidP="00205084">
      <w:pPr>
        <w:rPr>
          <w:rFonts w:ascii="Amasis MT Pro" w:hAnsi="Amasis MT Pro"/>
        </w:rPr>
      </w:pPr>
    </w:p>
    <w:p w14:paraId="50659CB7" w14:textId="77777777" w:rsidR="00205084" w:rsidRPr="001B4C4C" w:rsidRDefault="00205084" w:rsidP="00205084">
      <w:pPr>
        <w:rPr>
          <w:rFonts w:ascii="Amasis MT Pro" w:hAnsi="Amasis MT Pro"/>
        </w:rPr>
      </w:pPr>
    </w:p>
    <w:p w14:paraId="7A00FD35" w14:textId="77777777" w:rsidR="00205084" w:rsidRPr="001B4C4C" w:rsidRDefault="00205084" w:rsidP="00205084">
      <w:pPr>
        <w:rPr>
          <w:rFonts w:ascii="Amasis MT Pro" w:hAnsi="Amasis MT Pro"/>
        </w:rPr>
      </w:pPr>
    </w:p>
    <w:p w14:paraId="55F88D49" w14:textId="77777777" w:rsidR="00205084" w:rsidRPr="001B4C4C" w:rsidRDefault="00205084" w:rsidP="00205084">
      <w:pPr>
        <w:rPr>
          <w:rFonts w:ascii="Amasis MT Pro" w:hAnsi="Amasis MT Pro"/>
        </w:rPr>
      </w:pPr>
    </w:p>
    <w:p w14:paraId="0FAEDF71" w14:textId="1898015E" w:rsidR="00205084" w:rsidRPr="001B4C4C" w:rsidRDefault="00205084" w:rsidP="00476EC6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5670"/>
          <w:tab w:val="clear" w:pos="8363"/>
        </w:tabs>
        <w:rPr>
          <w:rFonts w:ascii="Amasis MT Pro" w:hAnsi="Amasis MT Pro"/>
        </w:rPr>
      </w:pPr>
      <w:r w:rsidRPr="001B4C4C">
        <w:rPr>
          <w:rFonts w:ascii="Amasis MT Pro" w:hAnsi="Amasis MT Pro"/>
        </w:rPr>
        <w:tab/>
      </w:r>
      <w:r w:rsidR="00476EC6">
        <w:rPr>
          <w:rFonts w:ascii="Amasis MT Pro" w:hAnsi="Amasis MT Pro"/>
        </w:rPr>
        <w:tab/>
      </w:r>
    </w:p>
    <w:sectPr w:rsidR="00205084" w:rsidRPr="001B4C4C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4FA2" w14:textId="77777777" w:rsidR="00C1537E" w:rsidRDefault="00C1537E">
      <w:pPr>
        <w:spacing w:after="0" w:line="240" w:lineRule="auto"/>
      </w:pPr>
      <w:r>
        <w:separator/>
      </w:r>
    </w:p>
  </w:endnote>
  <w:endnote w:type="continuationSeparator" w:id="0">
    <w:p w14:paraId="7B2786BB" w14:textId="77777777" w:rsidR="00C1537E" w:rsidRDefault="00C1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64818F9A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476EC6">
      <w:rPr>
        <w:rFonts w:ascii="Calibri" w:eastAsia="Calibri" w:hAnsi="Calibri" w:cs="Calibri"/>
        <w:b/>
        <w:sz w:val="28"/>
        <w:szCs w:val="28"/>
      </w:rPr>
      <w:t>7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1C11" w14:textId="77777777" w:rsidR="00C1537E" w:rsidRDefault="00C1537E">
      <w:pPr>
        <w:spacing w:after="0" w:line="240" w:lineRule="auto"/>
      </w:pPr>
      <w:r>
        <w:separator/>
      </w:r>
    </w:p>
  </w:footnote>
  <w:footnote w:type="continuationSeparator" w:id="0">
    <w:p w14:paraId="678E6492" w14:textId="77777777" w:rsidR="00C1537E" w:rsidRDefault="00C1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190F6E"/>
    <w:rsid w:val="001A708D"/>
    <w:rsid w:val="001B4C4C"/>
    <w:rsid w:val="00205084"/>
    <w:rsid w:val="00476EC6"/>
    <w:rsid w:val="004A7B22"/>
    <w:rsid w:val="00611145"/>
    <w:rsid w:val="00674A4B"/>
    <w:rsid w:val="006C6AA0"/>
    <w:rsid w:val="00734B26"/>
    <w:rsid w:val="00800553"/>
    <w:rsid w:val="008C2AD1"/>
    <w:rsid w:val="00926ABF"/>
    <w:rsid w:val="00A57A8F"/>
    <w:rsid w:val="00AB7E44"/>
    <w:rsid w:val="00B850D3"/>
    <w:rsid w:val="00C1537E"/>
    <w:rsid w:val="00C22072"/>
    <w:rsid w:val="00C5523C"/>
    <w:rsid w:val="00D3322D"/>
    <w:rsid w:val="00D76FC3"/>
    <w:rsid w:val="00D971E8"/>
    <w:rsid w:val="00DC68C5"/>
    <w:rsid w:val="00E2060C"/>
    <w:rsid w:val="00FB7AF1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1497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2</cp:revision>
  <dcterms:created xsi:type="dcterms:W3CDTF">2026-04-07T13:57:00Z</dcterms:created>
  <dcterms:modified xsi:type="dcterms:W3CDTF">2026-04-07T13:57:00Z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