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896FF9" w:rsidRPr="00896FF9" w14:paraId="36A3D101" w14:textId="77777777" w:rsidTr="00930AF4">
        <w:tc>
          <w:tcPr>
            <w:tcW w:w="0" w:type="auto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shd w:val="clear" w:color="auto" w:fill="DDDDDD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28D4DFA" w14:textId="41E014E6" w:rsidR="00896FF9" w:rsidRPr="00896FF9" w:rsidRDefault="00896FF9" w:rsidP="00896FF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96FF9">
              <w:rPr>
                <w:rStyle w:val="sectionhead1"/>
                <w:rFonts w:eastAsia="Times New Roman"/>
                <w:sz w:val="28"/>
                <w:szCs w:val="28"/>
              </w:rPr>
              <w:t>Content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: RFQ/P </w:t>
            </w:r>
            <w:r w:rsidRPr="00896FF9">
              <w:rPr>
                <w:rFonts w:eastAsia="Times New Roman"/>
                <w:b/>
                <w:bCs/>
                <w:sz w:val="28"/>
                <w:szCs w:val="28"/>
              </w:rPr>
              <w:t xml:space="preserve">Consultancy to Drive Agtech Adoption of AgBase Standardized Impact Metrics and Founders Kit </w:t>
            </w:r>
          </w:p>
          <w:p w14:paraId="5CB8BFD2" w14:textId="41F54889" w:rsidR="00896FF9" w:rsidRPr="00896FF9" w:rsidRDefault="00896FF9" w:rsidP="00930AF4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96FF9" w:rsidRPr="00896FF9" w14:paraId="2008001D" w14:textId="77777777" w:rsidTr="00930AF4">
        <w:tc>
          <w:tcPr>
            <w:tcW w:w="0" w:type="auto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shd w:val="clear" w:color="auto" w:fill="E9E9F1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595D48D" w14:textId="77777777" w:rsidR="00896FF9" w:rsidRPr="00896FF9" w:rsidRDefault="00896FF9" w:rsidP="00930AF4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Name</w:t>
            </w:r>
          </w:p>
        </w:tc>
      </w:tr>
      <w:tr w:rsidR="00896FF9" w:rsidRPr="00896FF9" w14:paraId="6865A368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4414E4C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Request for Quotation of Services</w:t>
            </w:r>
          </w:p>
        </w:tc>
      </w:tr>
      <w:tr w:rsidR="00896FF9" w:rsidRPr="00896FF9" w14:paraId="5B50A376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E3AB8E8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1.1 Please upload or attach the below mandatory documents. </w:t>
            </w:r>
          </w:p>
          <w:p w14:paraId="4DD453E1" w14:textId="77777777" w:rsidR="00896FF9" w:rsidRPr="00896FF9" w:rsidRDefault="00896FF9" w:rsidP="00930AF4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Certificate of Incorporation/Registration Certificate</w:t>
            </w:r>
          </w:p>
          <w:p w14:paraId="65A2B009" w14:textId="77777777" w:rsidR="00896FF9" w:rsidRPr="00896FF9" w:rsidRDefault="00896FF9" w:rsidP="00930AF4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CR12</w:t>
            </w:r>
          </w:p>
          <w:p w14:paraId="2D48262F" w14:textId="77777777" w:rsidR="00896FF9" w:rsidRPr="00896FF9" w:rsidRDefault="00896FF9" w:rsidP="00930AF4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Pin Certificate</w:t>
            </w:r>
          </w:p>
          <w:p w14:paraId="43ED958B" w14:textId="77777777" w:rsidR="00896FF9" w:rsidRPr="00896FF9" w:rsidRDefault="00896FF9" w:rsidP="00930AF4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Valid Tax Compliance Certificate</w:t>
            </w:r>
          </w:p>
          <w:p w14:paraId="0C8EBF61" w14:textId="77777777" w:rsidR="00896FF9" w:rsidRPr="00896FF9" w:rsidRDefault="00896FF9" w:rsidP="00930AF4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Bank Details (KES)</w:t>
            </w:r>
          </w:p>
        </w:tc>
      </w:tr>
      <w:tr w:rsidR="00896FF9" w:rsidRPr="00896FF9" w14:paraId="5455BD17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F9BBAB0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1.2 Please download our attached Scope of Work (for Services) with detailed information regarding our requirements</w:t>
            </w:r>
          </w:p>
        </w:tc>
      </w:tr>
      <w:tr w:rsidR="00896FF9" w:rsidRPr="00896FF9" w14:paraId="7E129023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7843FC4F" w14:textId="6B60FD35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1.3 Please attach your Technical Proposal detailing your understanding of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our attached scope of work and it should include a showcasing of your: </w:t>
            </w:r>
          </w:p>
          <w:p w14:paraId="6333648C" w14:textId="77777777" w:rsidR="00896FF9" w:rsidRPr="00896FF9" w:rsidRDefault="00896FF9" w:rsidP="00930AF4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Company Profile </w:t>
            </w:r>
          </w:p>
          <w:p w14:paraId="45A546D2" w14:textId="77777777" w:rsidR="00896FF9" w:rsidRPr="00896FF9" w:rsidRDefault="00896FF9" w:rsidP="00930AF4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Extensive experience the firm must demonstrate: </w:t>
            </w:r>
          </w:p>
          <w:p w14:paraId="709AB8B5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Proven experience engaging startups, investors, and development organizations.</w:t>
            </w:r>
          </w:p>
          <w:p w14:paraId="7AACF076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Strong background in impact measurement in agriculture.</w:t>
            </w:r>
          </w:p>
          <w:p w14:paraId="5791D0AF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Demonstrated expertise in AgTech and digital agriculture ecosystems.</w:t>
            </w:r>
          </w:p>
          <w:p w14:paraId="0FFFA01F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Experience in climate resilience and sustainability research or evaluation.</w:t>
            </w:r>
          </w:p>
          <w:p w14:paraId="5CAE70DE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Excellent communication, stakeholder engagement, and persuasion skills.</w:t>
            </w:r>
          </w:p>
          <w:p w14:paraId="2B2CE9EA" w14:textId="77777777" w:rsidR="00896FF9" w:rsidRPr="00896FF9" w:rsidRDefault="00896FF9" w:rsidP="00930AF4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Showcase the previous engagements worked </w:t>
            </w:r>
            <w:proofErr w:type="gramStart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in</w:t>
            </w:r>
            <w:proofErr w:type="gramEnd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a similar project and highlight some of the clients worked with.</w:t>
            </w:r>
          </w:p>
          <w:p w14:paraId="751673BF" w14:textId="77777777" w:rsidR="00896FF9" w:rsidRPr="00896FF9" w:rsidRDefault="00896FF9" w:rsidP="00930AF4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Indicate the team </w:t>
            </w:r>
            <w:proofErr w:type="gramStart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leads</w:t>
            </w:r>
            <w:proofErr w:type="gramEnd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and their qualifications in the field.</w:t>
            </w:r>
          </w:p>
          <w:p w14:paraId="796359FF" w14:textId="77777777" w:rsidR="00896FF9" w:rsidRPr="00896FF9" w:rsidRDefault="00896FF9" w:rsidP="00930AF4">
            <w:pPr>
              <w:wordWrap w:val="0"/>
              <w:ind w:left="72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Style w:val="Strong"/>
                <w:rFonts w:eastAsia="Times New Roman"/>
                <w:color w:val="000000"/>
                <w:sz w:val="28"/>
                <w:szCs w:val="28"/>
              </w:rPr>
              <w:t>Technical Approach &amp; Methodology in:</w:t>
            </w: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3809653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Proposed methodology. </w:t>
            </w:r>
          </w:p>
          <w:p w14:paraId="2713F6C0" w14:textId="77777777" w:rsidR="00896FF9" w:rsidRPr="00896FF9" w:rsidRDefault="00896FF9" w:rsidP="00930AF4">
            <w:pPr>
              <w:wordWrap w:val="0"/>
              <w:ind w:left="144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Style w:val="Strong"/>
                <w:rFonts w:eastAsia="Times New Roman"/>
                <w:color w:val="000000"/>
                <w:sz w:val="28"/>
                <w:szCs w:val="28"/>
              </w:rPr>
              <w:t>Work Plan and Timeline</w:t>
            </w: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3EDDC52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Activity plan aligned with the scope and deliverables</w:t>
            </w:r>
          </w:p>
          <w:p w14:paraId="172A14F3" w14:textId="77777777" w:rsidR="00896FF9" w:rsidRPr="00896FF9" w:rsidRDefault="00896FF9" w:rsidP="00930AF4">
            <w:pPr>
              <w:wordWrap w:val="0"/>
              <w:ind w:left="72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Style w:val="Strong"/>
                <w:rFonts w:eastAsia="Times New Roman"/>
                <w:color w:val="000000"/>
                <w:sz w:val="28"/>
                <w:szCs w:val="28"/>
              </w:rPr>
              <w:t>Team Composition</w:t>
            </w: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4727BFA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CVs of key personnel </w:t>
            </w:r>
          </w:p>
          <w:p w14:paraId="770B0D85" w14:textId="77777777" w:rsidR="00896FF9" w:rsidRPr="00896FF9" w:rsidRDefault="00896FF9" w:rsidP="00930AF4">
            <w:pPr>
              <w:numPr>
                <w:ilvl w:val="1"/>
                <w:numId w:val="2"/>
              </w:numPr>
              <w:wordWrap w:val="0"/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Roles and responsibilities </w:t>
            </w:r>
          </w:p>
        </w:tc>
      </w:tr>
      <w:tr w:rsidR="00896FF9" w:rsidRPr="00896FF9" w14:paraId="4794175C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930936A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1.4 Please upload your detailed Financial Proposal with breakdown of technical team deployment and level of effort for each deliverable as per Scope of work.</w:t>
            </w:r>
          </w:p>
        </w:tc>
      </w:tr>
      <w:tr w:rsidR="00896FF9" w:rsidRPr="00896FF9" w14:paraId="17A1D440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750F3B3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1.5 Please indicate the validity of offer in days- for how long is this offer valid?</w:t>
            </w:r>
          </w:p>
        </w:tc>
      </w:tr>
      <w:tr w:rsidR="00896FF9" w:rsidRPr="00896FF9" w14:paraId="75975E51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65853E6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1.6 Mercy Corps requires 30 </w:t>
            </w:r>
            <w:proofErr w:type="gramStart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days</w:t>
            </w:r>
            <w:proofErr w:type="gramEnd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credit payment upon completion of services. Please confirm if this works for you.</w:t>
            </w:r>
          </w:p>
        </w:tc>
      </w:tr>
      <w:tr w:rsidR="00896FF9" w:rsidRPr="00896FF9" w14:paraId="6247B35F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B0A395E" w14:textId="0C6F966F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1.7 Please enter full quotation amount inclusive of all applicable taxes.</w:t>
            </w:r>
          </w:p>
        </w:tc>
      </w:tr>
      <w:tr w:rsidR="00896FF9" w:rsidRPr="00896FF9" w14:paraId="23764B87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73B936C0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1.8 Please indicate your company years of </w:t>
            </w:r>
            <w:proofErr w:type="gramStart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experience in</w:t>
            </w:r>
            <w:proofErr w:type="gramEnd"/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in AgTech, digital agriculture, or agricultural ecosystem development.</w:t>
            </w:r>
          </w:p>
        </w:tc>
      </w:tr>
      <w:tr w:rsidR="00896FF9" w:rsidRPr="00896FF9" w14:paraId="27680476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3D2DF6F6" w14:textId="77777777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96FF9" w:rsidRPr="00896FF9" w14:paraId="6F46B5A0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2D59F632" w14:textId="00F6BFDE" w:rsidR="00896FF9" w:rsidRPr="00896FF9" w:rsidRDefault="00896FF9" w:rsidP="00896FF9">
            <w:pPr>
              <w:wordWrap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DELIVERABLES</w:t>
            </w:r>
          </w:p>
        </w:tc>
      </w:tr>
      <w:tr w:rsidR="00896FF9" w:rsidRPr="00896FF9" w14:paraId="7EF832F7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C3C438D" w14:textId="1C8CC77E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1.9 AgTech Engagement and Outreach Plan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tr w:rsidR="00896FF9" w:rsidRPr="00896FF9" w14:paraId="212D22E3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30" w:type="dxa"/>
            </w:tcMar>
            <w:vAlign w:val="center"/>
            <w:hideMark/>
          </w:tcPr>
          <w:p w14:paraId="12C81728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 xml:space="preserve">AgTech Engagement and Outreach Plan A written outreach and engagement plan outlining: Target AgTech segments and prioritization criteria Outreach channels and messaging approach Engagement timeline and targets Approved by AgBase at the start of the consultancy </w:t>
            </w:r>
          </w:p>
        </w:tc>
      </w:tr>
      <w:tr w:rsidR="00896FF9" w:rsidRPr="00896FF9" w14:paraId="2B9D0585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BA031A2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Price</w:t>
            </w:r>
          </w:p>
        </w:tc>
      </w:tr>
      <w:tr w:rsidR="00896FF9" w:rsidRPr="00896FF9" w14:paraId="370D6314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1E987D9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Quantity</w:t>
            </w:r>
          </w:p>
        </w:tc>
      </w:tr>
      <w:tr w:rsidR="00896FF9" w:rsidRPr="00896FF9" w14:paraId="64EB4DD7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A3EC3D3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Total Cost</w:t>
            </w:r>
          </w:p>
        </w:tc>
      </w:tr>
      <w:tr w:rsidR="00896FF9" w:rsidRPr="00896FF9" w14:paraId="2F786B4F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405246F1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96FF9" w:rsidRPr="00896FF9" w14:paraId="173AE336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216294B" w14:textId="3EBDD26B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1.10 Progress report Progress reports submitted</w:t>
            </w:r>
          </w:p>
        </w:tc>
      </w:tr>
      <w:tr w:rsidR="00896FF9" w:rsidRPr="00896FF9" w14:paraId="1E596473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30" w:type="dxa"/>
            </w:tcMar>
            <w:vAlign w:val="center"/>
            <w:hideMark/>
          </w:tcPr>
          <w:p w14:paraId="492B549A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 xml:space="preserve">Progress report Progress reports submitted summarizing: Outreach and engagement activities Adoption and completion rates Data collection progress against targets </w:t>
            </w:r>
          </w:p>
        </w:tc>
      </w:tr>
      <w:tr w:rsidR="00896FF9" w:rsidRPr="00896FF9" w14:paraId="5811A827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66F54B6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Price</w:t>
            </w:r>
          </w:p>
        </w:tc>
      </w:tr>
      <w:tr w:rsidR="00896FF9" w:rsidRPr="00896FF9" w14:paraId="3DEC531D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86CB86F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Quantity</w:t>
            </w:r>
          </w:p>
        </w:tc>
      </w:tr>
      <w:tr w:rsidR="00896FF9" w:rsidRPr="00896FF9" w14:paraId="0401D963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E3D62BE" w14:textId="368833E3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Total Cost</w:t>
            </w:r>
          </w:p>
        </w:tc>
      </w:tr>
      <w:tr w:rsidR="00896FF9" w:rsidRPr="00896FF9" w14:paraId="18B61693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1F8DA9C1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96FF9" w:rsidRPr="00896FF9" w14:paraId="7096CFF9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DC52E87" w14:textId="6A129B29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96FF9" w:rsidRPr="00896FF9" w14:paraId="2354D309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4B588FA" w14:textId="3925C3E0" w:rsidR="00896FF9" w:rsidRPr="00896FF9" w:rsidRDefault="00896FF9" w:rsidP="00930AF4">
            <w:pPr>
              <w:wordWrap w:val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1.11 Progress and Learning Report Periodic</w:t>
            </w:r>
          </w:p>
        </w:tc>
      </w:tr>
      <w:tr w:rsidR="00896FF9" w:rsidRPr="00896FF9" w14:paraId="5396E814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30" w:type="dxa"/>
            </w:tcMar>
            <w:vAlign w:val="center"/>
            <w:hideMark/>
          </w:tcPr>
          <w:p w14:paraId="0830CF8C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 xml:space="preserve">Progress and Learning Report Periodic progress summaries covering outreach, engagement, and data collection Consolidated lessons learned and feedback from AgTech </w:t>
            </w:r>
            <w:proofErr w:type="gramStart"/>
            <w:r w:rsidRPr="00896FF9">
              <w:rPr>
                <w:rFonts w:eastAsia="Times New Roman"/>
                <w:color w:val="000000"/>
                <w:sz w:val="28"/>
                <w:szCs w:val="28"/>
              </w:rPr>
              <w:t>companies</w:t>
            </w:r>
            <w:proofErr w:type="gramEnd"/>
            <w:r w:rsidRPr="00896FF9">
              <w:rPr>
                <w:rFonts w:eastAsia="Times New Roman"/>
                <w:color w:val="000000"/>
                <w:sz w:val="28"/>
                <w:szCs w:val="28"/>
              </w:rPr>
              <w:t xml:space="preserve"> Practical recommendations to strengthen future engagement and tool adoption </w:t>
            </w:r>
          </w:p>
        </w:tc>
      </w:tr>
      <w:tr w:rsidR="00896FF9" w:rsidRPr="00896FF9" w14:paraId="6D93318E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F522646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Price</w:t>
            </w:r>
          </w:p>
        </w:tc>
      </w:tr>
      <w:tr w:rsidR="00896FF9" w:rsidRPr="00896FF9" w14:paraId="4D779745" w14:textId="77777777" w:rsidTr="00896FF9">
        <w:tc>
          <w:tcPr>
            <w:tcW w:w="5000" w:type="pct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6" w:space="0" w:color="666699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2E10487" w14:textId="77777777" w:rsidR="00896FF9" w:rsidRPr="00896FF9" w:rsidRDefault="00896FF9" w:rsidP="00930AF4">
            <w:pPr>
              <w:wordWrap w:val="0"/>
              <w:rPr>
                <w:rFonts w:eastAsia="Times New Roman"/>
                <w:color w:val="000000"/>
                <w:sz w:val="28"/>
                <w:szCs w:val="28"/>
              </w:rPr>
            </w:pPr>
            <w:r w:rsidRPr="00896FF9">
              <w:rPr>
                <w:rFonts w:eastAsia="Times New Roman"/>
                <w:color w:val="000000"/>
                <w:sz w:val="28"/>
                <w:szCs w:val="28"/>
              </w:rPr>
              <w:t>Quantity</w:t>
            </w:r>
          </w:p>
        </w:tc>
      </w:tr>
    </w:tbl>
    <w:p w14:paraId="7E8A9179" w14:textId="77777777" w:rsidR="00105A2C" w:rsidRPr="00896FF9" w:rsidRDefault="00105A2C">
      <w:pPr>
        <w:rPr>
          <w:sz w:val="28"/>
          <w:szCs w:val="28"/>
        </w:rPr>
      </w:pPr>
    </w:p>
    <w:sectPr w:rsidR="00105A2C" w:rsidRPr="00896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D23"/>
    <w:multiLevelType w:val="multilevel"/>
    <w:tmpl w:val="16DA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B48A9"/>
    <w:multiLevelType w:val="multilevel"/>
    <w:tmpl w:val="69FE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853243">
    <w:abstractNumId w:val="0"/>
  </w:num>
  <w:num w:numId="2" w16cid:durableId="119538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F9"/>
    <w:rsid w:val="00105A2C"/>
    <w:rsid w:val="00716207"/>
    <w:rsid w:val="00896FF9"/>
    <w:rsid w:val="00B3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D125"/>
  <w15:chartTrackingRefBased/>
  <w15:docId w15:val="{D7920FDB-A9A6-4AF9-A515-DC4F8456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F9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FF9"/>
    <w:rPr>
      <w:b/>
      <w:bCs/>
      <w:smallCaps/>
      <w:color w:val="0F4761" w:themeColor="accent1" w:themeShade="BF"/>
      <w:spacing w:val="5"/>
    </w:rPr>
  </w:style>
  <w:style w:type="character" w:customStyle="1" w:styleId="sectionhead1">
    <w:name w:val="sectionhead1"/>
    <w:basedOn w:val="DefaultParagraphFont"/>
    <w:rsid w:val="00896FF9"/>
    <w:rPr>
      <w:b/>
      <w:bCs/>
      <w:color w:val="333366"/>
      <w:sz w:val="18"/>
      <w:szCs w:val="18"/>
    </w:rPr>
  </w:style>
  <w:style w:type="character" w:styleId="Strong">
    <w:name w:val="Strong"/>
    <w:basedOn w:val="DefaultParagraphFont"/>
    <w:uiPriority w:val="22"/>
    <w:qFormat/>
    <w:rsid w:val="00896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2441</Characters>
  <Application>Microsoft Office Word</Application>
  <DocSecurity>0</DocSecurity>
  <Lines>271</Lines>
  <Paragraphs>125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Njoroge</dc:creator>
  <cp:keywords/>
  <dc:description/>
  <cp:lastModifiedBy>Alice Njoroge</cp:lastModifiedBy>
  <cp:revision>1</cp:revision>
  <dcterms:created xsi:type="dcterms:W3CDTF">2026-03-03T02:00:00Z</dcterms:created>
  <dcterms:modified xsi:type="dcterms:W3CDTF">2026-03-03T02:07:00Z</dcterms:modified>
</cp:coreProperties>
</file>