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3CF5A52D" w14:textId="746A3B1C" w:rsidR="009656D0" w:rsidRPr="009656D0" w:rsidRDefault="00965245" w:rsidP="009656D0">
            <w:pPr>
              <w:widowControl w:val="0"/>
              <w:spacing w:after="0" w:line="240" w:lineRule="auto"/>
              <w:rPr>
                <w:b/>
                <w:lang w:val="en-US"/>
              </w:rPr>
            </w:pPr>
            <w:r w:rsidRPr="00EC66B1">
              <w:t>Tender Name</w:t>
            </w:r>
            <w:r>
              <w:rPr>
                <w:b/>
              </w:rPr>
              <w:t>:</w:t>
            </w:r>
            <w:r w:rsidR="00BB3158">
              <w:rPr>
                <w:b/>
              </w:rPr>
              <w:t xml:space="preserve"> </w:t>
            </w:r>
            <w:r w:rsidR="001F1F12" w:rsidRPr="008F0717">
              <w:t xml:space="preserve">Integration of IVR Financial Literacy Content and Deployment to Farmers on </w:t>
            </w:r>
            <w:r w:rsidR="001F1F12">
              <w:t xml:space="preserve">Ethiopia ATA </w:t>
            </w:r>
            <w:r w:rsidR="001F1F12" w:rsidRPr="008F0717">
              <w:t>8028</w:t>
            </w:r>
            <w:r w:rsidR="001F1F12">
              <w:t xml:space="preserve"> Hotline</w:t>
            </w:r>
          </w:p>
          <w:p w14:paraId="7AFC08B2" w14:textId="5728E359" w:rsidR="009F2B67" w:rsidRPr="009F2B67" w:rsidRDefault="009F2B67" w:rsidP="009F2B67">
            <w:pPr>
              <w:widowControl w:val="0"/>
              <w:spacing w:after="0" w:line="240" w:lineRule="auto"/>
              <w:rPr>
                <w:b/>
                <w:lang w:val="en-US"/>
              </w:rPr>
            </w:pP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6E044C3B"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656D0">
              <w:rPr>
                <w:color w:val="000000" w:themeColor="text1"/>
              </w:rPr>
              <w:t>/NBO/004</w:t>
            </w:r>
            <w:r w:rsidR="001F1F12">
              <w:rPr>
                <w:color w:val="000000" w:themeColor="text1"/>
              </w:rPr>
              <w:t>6</w:t>
            </w:r>
            <w:r w:rsidR="00BB3158">
              <w:rPr>
                <w:color w:val="000000" w:themeColor="text1"/>
              </w:rPr>
              <w:t xml:space="preserve"> </w:t>
            </w:r>
            <w:r w:rsidR="009656D0" w:rsidRPr="00220E49">
              <w:rPr>
                <w:color w:val="000000" w:themeColor="text1"/>
              </w:rPr>
              <w:t>/</w:t>
            </w:r>
            <w:r w:rsidR="009656D0" w:rsidRPr="00874471">
              <w:rPr>
                <w:color w:val="000000" w:themeColor="text1"/>
              </w:rPr>
              <w:t>S</w:t>
            </w:r>
            <w:r w:rsidR="00220E49" w:rsidRPr="00220E49">
              <w:rPr>
                <w:color w:val="000000" w:themeColor="text1"/>
              </w:rPr>
              <w:t>C</w:t>
            </w:r>
            <w:r w:rsidR="00220E49">
              <w:rPr>
                <w:color w:val="000000" w:themeColor="text1"/>
              </w:rPr>
              <w:t>/</w:t>
            </w:r>
            <w:r w:rsidR="009656D0">
              <w:rPr>
                <w:color w:val="000000" w:themeColor="text1"/>
              </w:rPr>
              <w:t xml:space="preserve"> 2021</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370B334E" w:rsidR="00A276D5" w:rsidRPr="009F2B67" w:rsidRDefault="00965245" w:rsidP="009656D0">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w:t>
            </w:r>
            <w:r w:rsidR="00507F39">
              <w:rPr>
                <w:color w:val="auto"/>
              </w:rPr>
              <w:t xml:space="preserve">a consulting firm to help in </w:t>
            </w:r>
            <w:r w:rsidR="001F1F12" w:rsidRPr="001F1F12">
              <w:rPr>
                <w:color w:val="auto"/>
              </w:rPr>
              <w:t>integra</w:t>
            </w:r>
            <w:r w:rsidR="001F1F12">
              <w:rPr>
                <w:color w:val="auto"/>
              </w:rPr>
              <w:t>tion</w:t>
            </w:r>
            <w:r w:rsidR="001F1F12" w:rsidRPr="001F1F12">
              <w:rPr>
                <w:color w:val="auto"/>
              </w:rPr>
              <w:t xml:space="preserve"> </w:t>
            </w:r>
            <w:r w:rsidR="001F1F12">
              <w:rPr>
                <w:color w:val="auto"/>
              </w:rPr>
              <w:t xml:space="preserve">of </w:t>
            </w:r>
            <w:r w:rsidR="001F1F12" w:rsidRPr="001F1F12">
              <w:rPr>
                <w:color w:val="auto"/>
              </w:rPr>
              <w:t>IVR Financial Literacy Content and Deployment to Farmers on the Ethiopian ATA 8028 hotline</w:t>
            </w:r>
            <w:r w:rsidR="001F1F12">
              <w:rPr>
                <w:color w:val="auto"/>
              </w:rPr>
              <w:t>.</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4F232385" w:rsidR="001E5647" w:rsidRPr="00E71361" w:rsidRDefault="0031568A" w:rsidP="001E5647">
            <w:pPr>
              <w:widowControl w:val="0"/>
              <w:spacing w:after="0" w:line="240" w:lineRule="auto"/>
              <w:rPr>
                <w:b/>
              </w:rPr>
            </w:pPr>
            <w:r>
              <w:rPr>
                <w:b/>
              </w:rPr>
              <w:t>17</w:t>
            </w:r>
            <w:r w:rsidRPr="0031568A">
              <w:rPr>
                <w:b/>
                <w:vertAlign w:val="superscript"/>
              </w:rPr>
              <w:t>th</w:t>
            </w:r>
            <w:r>
              <w:rPr>
                <w:b/>
              </w:rPr>
              <w:t xml:space="preserve"> August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CD0413"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5DBF94DA" w:rsidR="00A276D5" w:rsidRPr="00607F65" w:rsidRDefault="00E87AAF" w:rsidP="001E5647">
            <w:pPr>
              <w:widowControl w:val="0"/>
              <w:spacing w:after="0" w:line="240" w:lineRule="auto"/>
              <w:rPr>
                <w:b/>
              </w:rPr>
            </w:pPr>
            <w:r>
              <w:rPr>
                <w:b/>
              </w:rPr>
              <w:t xml:space="preserve"> </w:t>
            </w:r>
            <w:r w:rsidR="0031568A">
              <w:rPr>
                <w:b/>
              </w:rPr>
              <w:t>24</w:t>
            </w:r>
            <w:r w:rsidR="0031568A" w:rsidRPr="0031568A">
              <w:rPr>
                <w:b/>
                <w:vertAlign w:val="superscript"/>
              </w:rPr>
              <w:t>th</w:t>
            </w:r>
            <w:r w:rsidR="0031568A">
              <w:rPr>
                <w:b/>
              </w:rPr>
              <w:t xml:space="preserve"> August</w:t>
            </w:r>
            <w:r w:rsidR="009656D0">
              <w:rPr>
                <w:b/>
              </w:rPr>
              <w:t xml:space="preserve">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6170E9B6"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874471" w:rsidRPr="006B6C56">
                <w:rPr>
                  <w:rFonts w:ascii="Times New Roman" w:hAnsi="Times New Roman" w:cs="Times New Roman"/>
                  <w:b/>
                  <w:color w:val="0000FF"/>
                  <w:sz w:val="22"/>
                  <w:szCs w:val="22"/>
                  <w:u w:val="single"/>
                </w:rPr>
                <w:t>agrifinprocurement@mercycorps.org</w:t>
              </w:r>
            </w:hyperlink>
            <w:r w:rsidR="00874471">
              <w:rPr>
                <w:rFonts w:ascii="Times New Roman" w:hAnsi="Times New Roman" w:cs="Times New Roman"/>
                <w:b/>
                <w:color w:val="0000FF"/>
                <w:sz w:val="22"/>
                <w:szCs w:val="22"/>
                <w:u w:val="single"/>
              </w:rPr>
              <w:t xml:space="preserve">   </w:t>
            </w:r>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317FF31E" w:rsidR="00A6245F" w:rsidRPr="00A6245F" w:rsidRDefault="009656D0" w:rsidP="001E5647">
            <w:pPr>
              <w:spacing w:after="0" w:line="288" w:lineRule="auto"/>
              <w:rPr>
                <w:b/>
              </w:rPr>
            </w:pPr>
            <w:r>
              <w:rPr>
                <w:b/>
              </w:rPr>
              <w:t>1</w:t>
            </w:r>
            <w:r w:rsidR="00507F39">
              <w:rPr>
                <w:b/>
              </w:rPr>
              <w:t>9</w:t>
            </w:r>
            <w:r w:rsidR="00507F39" w:rsidRPr="00507F39">
              <w:rPr>
                <w:b/>
                <w:vertAlign w:val="superscript"/>
              </w:rPr>
              <w:t>th</w:t>
            </w:r>
            <w:r w:rsidR="00507F39">
              <w:rPr>
                <w:b/>
              </w:rPr>
              <w:t xml:space="preserve"> August</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11907BC9" w:rsidR="00A6245F" w:rsidRPr="00A6245F" w:rsidRDefault="00507F39">
            <w:pPr>
              <w:spacing w:after="0" w:line="288" w:lineRule="auto"/>
              <w:rPr>
                <w:b/>
              </w:rPr>
            </w:pPr>
            <w:r>
              <w:rPr>
                <w:b/>
              </w:rPr>
              <w:t>20</w:t>
            </w:r>
            <w:r w:rsidRPr="00507F39">
              <w:rPr>
                <w:b/>
                <w:vertAlign w:val="superscript"/>
              </w:rPr>
              <w:t>th</w:t>
            </w:r>
            <w:r>
              <w:rPr>
                <w:b/>
              </w:rPr>
              <w:t xml:space="preserve"> August </w:t>
            </w:r>
            <w:r w:rsidR="006B6C56">
              <w:rPr>
                <w:b/>
              </w:rPr>
              <w:t>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774E39EB"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 xml:space="preserve">All prospective bidders will access consolidated questions and answers on </w:t>
            </w:r>
            <w:proofErr w:type="gramStart"/>
            <w:r w:rsidR="006B6C56" w:rsidRPr="006B6C56">
              <w:rPr>
                <w:rFonts w:ascii="Times New Roman" w:hAnsi="Times New Roman" w:cs="Times New Roman"/>
                <w:b/>
                <w:i/>
                <w:iCs/>
                <w:color w:val="auto"/>
                <w:sz w:val="22"/>
                <w:szCs w:val="22"/>
              </w:rPr>
              <w:t>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proofErr w:type="gramEnd"/>
            <w:r w:rsidR="006B6C56" w:rsidRPr="006B6C56">
              <w:rPr>
                <w:rFonts w:ascii="Times New Roman" w:hAnsi="Times New Roman" w:cs="Times New Roman"/>
                <w:i/>
                <w:iCs/>
                <w:color w:val="auto"/>
                <w:sz w:val="22"/>
                <w:szCs w:val="22"/>
              </w:rPr>
              <w:t xml:space="preserve"> </w:t>
            </w:r>
            <w:r w:rsidR="00874471">
              <w:rPr>
                <w:rFonts w:ascii="Times New Roman" w:hAnsi="Times New Roman" w:cs="Times New Roman"/>
                <w:i/>
                <w:iCs/>
                <w:color w:val="auto"/>
                <w:sz w:val="22"/>
                <w:szCs w:val="22"/>
              </w:rPr>
              <w:t xml:space="preserve"> </w:t>
            </w:r>
            <w:hyperlink r:id="rId13" w:tgtFrame="_blank" w:history="1">
              <w:r w:rsidR="00174791" w:rsidRPr="006B6C56">
                <w:rPr>
                  <w:rFonts w:ascii="Times New Roman" w:hAnsi="Times New Roman" w:cs="Times New Roman"/>
                  <w:b/>
                  <w:color w:val="0000FF"/>
                  <w:sz w:val="22"/>
                  <w:szCs w:val="22"/>
                  <w:u w:val="single"/>
                </w:rPr>
                <w:t>www.mercycorpsagrifin.org</w:t>
              </w:r>
            </w:hyperlink>
            <w:r w:rsidR="00174791">
              <w:rPr>
                <w:rFonts w:ascii="Times New Roman" w:hAnsi="Times New Roman" w:cs="Times New Roman"/>
                <w:b/>
                <w:color w:val="0000FF"/>
                <w:sz w:val="22"/>
                <w:szCs w:val="22"/>
                <w:u w:val="single"/>
              </w:rPr>
              <w:t xml:space="preserve"> </w:t>
            </w:r>
            <w:r w:rsidR="009656D0">
              <w:rPr>
                <w:rFonts w:ascii="Times New Roman" w:hAnsi="Times New Roman" w:cs="Times New Roman"/>
                <w:b/>
                <w:i/>
                <w:iCs/>
                <w:color w:val="auto"/>
                <w:sz w:val="22"/>
                <w:szCs w:val="22"/>
              </w:rPr>
              <w:t xml:space="preserve">by </w:t>
            </w:r>
            <w:r w:rsidR="00507F39">
              <w:rPr>
                <w:rFonts w:ascii="Times New Roman" w:hAnsi="Times New Roman" w:cs="Times New Roman"/>
                <w:b/>
                <w:i/>
                <w:iCs/>
                <w:color w:val="auto"/>
                <w:sz w:val="22"/>
                <w:szCs w:val="22"/>
              </w:rPr>
              <w:t>20</w:t>
            </w:r>
            <w:r w:rsidR="00507F39" w:rsidRPr="00507F39">
              <w:rPr>
                <w:rFonts w:ascii="Times New Roman" w:hAnsi="Times New Roman" w:cs="Times New Roman"/>
                <w:b/>
                <w:i/>
                <w:iCs/>
                <w:color w:val="auto"/>
                <w:sz w:val="22"/>
                <w:szCs w:val="22"/>
                <w:vertAlign w:val="superscript"/>
              </w:rPr>
              <w:t>th</w:t>
            </w:r>
            <w:r w:rsidR="00507F39">
              <w:rPr>
                <w:rFonts w:ascii="Times New Roman" w:hAnsi="Times New Roman" w:cs="Times New Roman"/>
                <w:b/>
                <w:i/>
                <w:iCs/>
                <w:color w:val="auto"/>
                <w:sz w:val="22"/>
                <w:szCs w:val="22"/>
              </w:rPr>
              <w:t xml:space="preserve"> August </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312D3433" w:rsidR="006B6C56" w:rsidRDefault="00B01686" w:rsidP="00B01686">
            <w:pPr>
              <w:tabs>
                <w:tab w:val="left" w:pos="2669"/>
              </w:tabs>
              <w:spacing w:after="0" w:line="240" w:lineRule="auto"/>
            </w:pPr>
            <w:r>
              <w:tab/>
            </w:r>
          </w:p>
        </w:tc>
      </w:tr>
    </w:tbl>
    <w:p w14:paraId="48838D73" w14:textId="485C0E6A" w:rsidR="003D2C15" w:rsidRDefault="00507F39" w:rsidP="0054296E">
      <w:pPr>
        <w:tabs>
          <w:tab w:val="left" w:pos="2669"/>
          <w:tab w:val="left" w:pos="3206"/>
        </w:tabs>
        <w:spacing w:after="0"/>
      </w:pPr>
      <w:r>
        <w:tab/>
      </w:r>
      <w:r w:rsidR="0054296E">
        <w:tab/>
      </w:r>
    </w:p>
    <w:p w14:paraId="79D63D61" w14:textId="77777777"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2" w:name="_hqsrjp8vlgzv" w:colFirst="0" w:colLast="0"/>
      <w:bookmarkEnd w:id="2"/>
    </w:p>
    <w:p w14:paraId="09437730" w14:textId="77777777"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Pr>
          <w:rFonts w:ascii="Times New Roman" w:eastAsia="Times New Roman" w:hAnsi="Times New Roman" w:cs="Times New Roman"/>
          <w:color w:val="000000"/>
          <w:sz w:val="22"/>
          <w:szCs w:val="22"/>
        </w:rPr>
        <w:t>offerors</w:t>
      </w:r>
      <w:proofErr w:type="gramEnd"/>
      <w:r>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12FB9B1F"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97AA0FE" w14:textId="507F1AF8" w:rsidR="0054296E" w:rsidRDefault="0054296E">
      <w:pPr>
        <w:widowControl w:val="0"/>
        <w:spacing w:after="0" w:line="240" w:lineRule="auto"/>
        <w:ind w:left="720"/>
        <w:jc w:val="both"/>
        <w:rPr>
          <w:rFonts w:ascii="Times New Roman" w:eastAsia="Times New Roman" w:hAnsi="Times New Roman" w:cs="Times New Roman"/>
          <w:color w:val="000000"/>
          <w:sz w:val="22"/>
          <w:szCs w:val="22"/>
        </w:rPr>
      </w:pPr>
    </w:p>
    <w:p w14:paraId="5DBF1A80" w14:textId="77777777" w:rsidR="00421477" w:rsidRDefault="00421477" w:rsidP="00421477">
      <w:pPr>
        <w:widowControl w:val="0"/>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rPr>
          <w:i/>
          <w:color w:val="000000"/>
          <w:sz w:val="22"/>
          <w:szCs w:val="22"/>
        </w:rPr>
      </w:pPr>
      <w:r>
        <w:rPr>
          <w:rFonts w:ascii="Times New Roman" w:eastAsia="Times New Roman" w:hAnsi="Times New Roman" w:cs="Times New Roman"/>
          <w:i/>
          <w:color w:val="000000"/>
          <w:sz w:val="22"/>
          <w:szCs w:val="22"/>
          <w:u w:val="single"/>
        </w:rPr>
        <w:t xml:space="preserve">Any form of exploitation, abuse, human </w:t>
      </w:r>
      <w:proofErr w:type="gramStart"/>
      <w:r>
        <w:rPr>
          <w:rFonts w:ascii="Times New Roman" w:eastAsia="Times New Roman" w:hAnsi="Times New Roman" w:cs="Times New Roman"/>
          <w:i/>
          <w:color w:val="000000"/>
          <w:sz w:val="22"/>
          <w:szCs w:val="22"/>
          <w:u w:val="single"/>
        </w:rPr>
        <w:t>trafficking</w:t>
      </w:r>
      <w:proofErr w:type="gramEnd"/>
      <w:r>
        <w:rPr>
          <w:rFonts w:ascii="Times New Roman" w:eastAsia="Times New Roman" w:hAnsi="Times New Roman" w:cs="Times New Roman"/>
          <w:i/>
          <w:color w:val="000000"/>
          <w:sz w:val="22"/>
          <w:szCs w:val="22"/>
          <w:u w:val="single"/>
        </w:rPr>
        <w:t xml:space="preserve"> or internal sexual misconduct</w:t>
      </w:r>
    </w:p>
    <w:p w14:paraId="0768782B" w14:textId="77777777" w:rsidR="00421477" w:rsidRDefault="00421477" w:rsidP="00421477">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its partners to adhere to its Safeguarding policies including the its policies on Child Safeguarding, Prevention of Sexual Exploitation and Abuse of Beneficiaries and Community Members, Anti-</w:t>
      </w:r>
      <w:r>
        <w:rPr>
          <w:rFonts w:ascii="Times New Roman" w:eastAsia="Times New Roman" w:hAnsi="Times New Roman" w:cs="Times New Roman"/>
          <w:color w:val="000000"/>
          <w:sz w:val="22"/>
          <w:szCs w:val="22"/>
        </w:rPr>
        <w:lastRenderedPageBreak/>
        <w:t>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33C08B44" w14:textId="20D421A9" w:rsidR="00A276D5" w:rsidRDefault="00A276D5">
      <w:pPr>
        <w:widowControl w:val="0"/>
        <w:spacing w:after="0" w:line="240" w:lineRule="auto"/>
        <w:rPr>
          <w:rFonts w:ascii="Times New Roman" w:eastAsia="Times New Roman" w:hAnsi="Times New Roman" w:cs="Times New Roman"/>
          <w:color w:val="000000"/>
          <w:sz w:val="22"/>
          <w:szCs w:val="22"/>
        </w:rPr>
      </w:pPr>
    </w:p>
    <w:p w14:paraId="3E22EBE8" w14:textId="77777777" w:rsidR="0054296E" w:rsidRDefault="0054296E">
      <w:pPr>
        <w:widowControl w:val="0"/>
        <w:spacing w:after="0" w:line="240" w:lineRule="auto"/>
        <w:rPr>
          <w:rFonts w:ascii="Times New Roman" w:eastAsia="Times New Roman" w:hAnsi="Times New Roman" w:cs="Times New Roman"/>
          <w:color w:val="000000"/>
          <w:sz w:val="22"/>
          <w:szCs w:val="22"/>
        </w:rPr>
      </w:pP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766847F4" w14:textId="77777777" w:rsidR="00421477" w:rsidRDefault="00CD0413" w:rsidP="00421477">
      <w:pPr>
        <w:widowControl w:val="0"/>
        <w:spacing w:after="0" w:line="240" w:lineRule="auto"/>
        <w:jc w:val="center"/>
        <w:rPr>
          <w:rFonts w:ascii="Times New Roman" w:eastAsia="Times New Roman" w:hAnsi="Times New Roman" w:cs="Times New Roman"/>
          <w:b/>
          <w:color w:val="000000"/>
          <w:sz w:val="22"/>
          <w:szCs w:val="22"/>
        </w:rPr>
      </w:pPr>
      <w:hyperlink r:id="rId14">
        <w:r w:rsidR="00421477">
          <w:rPr>
            <w:rFonts w:ascii="Times New Roman" w:eastAsia="Times New Roman" w:hAnsi="Times New Roman" w:cs="Times New Roman"/>
            <w:b/>
            <w:color w:val="0000FF"/>
            <w:sz w:val="22"/>
            <w:szCs w:val="22"/>
            <w:u w:val="single"/>
          </w:rPr>
          <w:t>http://mercycorps.org/integrityhotline</w:t>
        </w:r>
      </w:hyperlink>
      <w:r w:rsidR="00421477">
        <w:rPr>
          <w:rFonts w:ascii="Times New Roman" w:eastAsia="Times New Roman" w:hAnsi="Times New Roman" w:cs="Times New Roman"/>
          <w:b/>
          <w:color w:val="000000"/>
          <w:sz w:val="22"/>
          <w:szCs w:val="22"/>
        </w:rPr>
        <w:t xml:space="preserve"> </w:t>
      </w:r>
    </w:p>
    <w:p w14:paraId="199D62E4" w14:textId="77777777" w:rsidR="00421477" w:rsidRDefault="00421477" w:rsidP="00421477">
      <w:pPr>
        <w:widowControl w:val="0"/>
        <w:spacing w:after="0" w:line="240" w:lineRule="auto"/>
        <w:jc w:val="center"/>
        <w:rPr>
          <w:rFonts w:ascii="Times New Roman" w:eastAsia="Times New Roman" w:hAnsi="Times New Roman" w:cs="Times New Roman"/>
          <w:b/>
          <w:color w:val="000000"/>
          <w:sz w:val="22"/>
          <w:szCs w:val="22"/>
        </w:rPr>
      </w:pPr>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No respondent should add, </w:t>
      </w:r>
      <w:proofErr w:type="gramStart"/>
      <w:r>
        <w:rPr>
          <w:rFonts w:ascii="Times New Roman" w:eastAsia="Times New Roman" w:hAnsi="Times New Roman" w:cs="Times New Roman"/>
          <w:color w:val="000000"/>
          <w:sz w:val="22"/>
          <w:szCs w:val="22"/>
        </w:rPr>
        <w:t>omit</w:t>
      </w:r>
      <w:proofErr w:type="gramEnd"/>
      <w:r>
        <w:rPr>
          <w:rFonts w:ascii="Times New Roman" w:eastAsia="Times New Roman" w:hAnsi="Times New Roman" w:cs="Times New Roman"/>
          <w:color w:val="000000"/>
          <w:sz w:val="22"/>
          <w:szCs w:val="22"/>
        </w:rPr>
        <w:t xml:space="preserve">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r>
              <w:rPr>
                <w:rFonts w:ascii="Times New Roman" w:eastAsia="Times New Roman" w:hAnsi="Times New Roman" w:cs="Times New Roman"/>
                <w:color w:val="000000"/>
                <w:sz w:val="22"/>
                <w:szCs w:val="22"/>
              </w:rPr>
              <w:t xml:space="preserve">ies)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Eligibility Criteria:</w:t>
            </w:r>
          </w:p>
          <w:p w14:paraId="309FB8D1" w14:textId="2CF29EDA" w:rsidR="006B6C56" w:rsidRPr="00174614" w:rsidRDefault="00636FD9" w:rsidP="006B6C56">
            <w:pPr>
              <w:pStyle w:val="ListParagraph"/>
              <w:widowControl w:val="0"/>
              <w:numPr>
                <w:ilvl w:val="0"/>
                <w:numId w:val="15"/>
              </w:numPr>
              <w:spacing w:after="0" w:line="480" w:lineRule="auto"/>
              <w:rPr>
                <w:sz w:val="20"/>
                <w:szCs w:val="20"/>
              </w:rPr>
            </w:pPr>
            <w:r w:rsidRPr="00636FD9">
              <w:rPr>
                <w:sz w:val="20"/>
                <w:szCs w:val="20"/>
                <w:lang w:val="en-US"/>
              </w:rPr>
              <w:t>The firm must be an eligible business under the applicable laws and regulations of the ADF program countries</w:t>
            </w:r>
          </w:p>
          <w:p w14:paraId="7A81FA19" w14:textId="4F68C71C"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4D384B7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5A830E68" w:rsid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rPr>
              <w:t>Business Registration Documents</w:t>
            </w:r>
          </w:p>
          <w:p w14:paraId="70CCA490" w14:textId="2E514B1D" w:rsidR="00636FD9" w:rsidRP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lang w:val="en-US"/>
              </w:rPr>
              <w:t>Articles /Memorandum of Association</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6CE5D11B" w14:textId="4C2F6118" w:rsidR="006B6C56" w:rsidRPr="00636FD9" w:rsidRDefault="00965245" w:rsidP="00636FD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708E4871" w14:textId="74AA9FA4" w:rsidR="00636FD9" w:rsidRPr="006B6C56" w:rsidRDefault="00636FD9" w:rsidP="00E160FC">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Company Profile, 2-page max</w:t>
            </w:r>
          </w:p>
          <w:p w14:paraId="4793EFF2" w14:textId="49615708"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35B0C40" w:rsidR="006B6C56" w:rsidRPr="00636FD9" w:rsidRDefault="00636FD9" w:rsidP="00636FD9">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 xml:space="preserve">Detailed Proposal and CVs of technical staff including their role, </w:t>
            </w:r>
            <w:proofErr w:type="gramStart"/>
            <w:r w:rsidRPr="00636FD9">
              <w:rPr>
                <w:rFonts w:ascii="Times New Roman" w:hAnsi="Times New Roman" w:cs="Times New Roman"/>
                <w:color w:val="auto"/>
                <w:sz w:val="22"/>
                <w:szCs w:val="22"/>
                <w:lang w:val="en-US"/>
              </w:rPr>
              <w:t>qualification</w:t>
            </w:r>
            <w:proofErr w:type="gramEnd"/>
            <w:r w:rsidRPr="00636FD9">
              <w:rPr>
                <w:rFonts w:ascii="Times New Roman" w:hAnsi="Times New Roman" w:cs="Times New Roman"/>
                <w:color w:val="auto"/>
                <w:sz w:val="22"/>
                <w:szCs w:val="22"/>
                <w:lang w:val="en-US"/>
              </w:rPr>
              <w:t xml:space="preserve"> and experience</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ECB827B" w:rsidR="006B6C56" w:rsidRPr="00381B0B"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50597AF4" w14:textId="77777777" w:rsidR="00381B0B" w:rsidRDefault="00381B0B" w:rsidP="00381B0B">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2798D851"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9656D0">
              <w:rPr>
                <w:rFonts w:ascii="Times New Roman" w:eastAsia="Times New Roman" w:hAnsi="Times New Roman" w:cs="Times New Roman"/>
                <w:color w:val="000000"/>
                <w:sz w:val="22"/>
                <w:szCs w:val="22"/>
              </w:rPr>
              <w:t xml:space="preserve">USD </w:t>
            </w:r>
            <w:r>
              <w:rPr>
                <w:rFonts w:ascii="Times New Roman" w:eastAsia="Times New Roman" w:hAnsi="Times New Roman" w:cs="Times New Roman"/>
                <w:color w:val="000000"/>
                <w:sz w:val="22"/>
                <w:szCs w:val="22"/>
              </w:rPr>
              <w:tab/>
            </w:r>
          </w:p>
          <w:p w14:paraId="4895528E" w14:textId="2DAF6B73"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6FDE14AC" w:rsidR="00E160FC" w:rsidRPr="006B6C56" w:rsidRDefault="00381B0B" w:rsidP="00E160FC">
                  <w:pPr>
                    <w:widowControl w:val="0"/>
                    <w:spacing w:after="160" w:line="240" w:lineRule="auto"/>
                    <w:rPr>
                      <w:rFonts w:ascii="Times New Roman" w:eastAsia="Times New Roman" w:hAnsi="Times New Roman" w:cs="Times New Roman"/>
                      <w:color w:val="000000"/>
                      <w:sz w:val="22"/>
                      <w:szCs w:val="22"/>
                    </w:rPr>
                  </w:pPr>
                  <w:r>
                    <w:rPr>
                      <w:b/>
                      <w:bCs/>
                      <w:color w:val="auto"/>
                      <w:sz w:val="22"/>
                      <w:szCs w:val="22"/>
                    </w:rPr>
                    <w:t>Technical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0055D269"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01ED739B"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A5D57D0" w14:textId="3FBFF274" w:rsidR="009656D0" w:rsidRPr="004D23D3" w:rsidRDefault="001F1F12" w:rsidP="009656D0">
                  <w:pPr>
                    <w:widowControl w:val="0"/>
                    <w:spacing w:after="160" w:line="240" w:lineRule="auto"/>
                    <w:rPr>
                      <w:rFonts w:ascii="Times New Roman" w:eastAsia="Times New Roman" w:hAnsi="Times New Roman" w:cs="Times New Roman"/>
                      <w:color w:val="000000"/>
                      <w:sz w:val="22"/>
                      <w:szCs w:val="22"/>
                    </w:rPr>
                  </w:pPr>
                  <w:r w:rsidRPr="004D23D3">
                    <w:rPr>
                      <w:rFonts w:ascii="Times New Roman" w:eastAsia="Times New Roman" w:hAnsi="Times New Roman" w:cs="Times New Roman"/>
                      <w:color w:val="000000"/>
                      <w:sz w:val="22"/>
                      <w:szCs w:val="22"/>
                    </w:rPr>
                    <w:lastRenderedPageBreak/>
                    <w:t>Experience designing and developing IVR and SMS systems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0F20BCBA" w:rsidR="009656D0" w:rsidRDefault="001F1F12"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2</w:t>
                  </w:r>
                  <w:r w:rsidR="00381B0B">
                    <w:rPr>
                      <w:rFonts w:eastAsia="Times New Roman"/>
                      <w:color w:val="auto"/>
                      <w:sz w:val="22"/>
                      <w:szCs w:val="22"/>
                    </w:rPr>
                    <w:t>0</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7A606045" w:rsidR="009656D0" w:rsidRPr="006B6C56" w:rsidRDefault="001F1F12" w:rsidP="009656D0">
                  <w:pPr>
                    <w:widowControl w:val="0"/>
                    <w:spacing w:after="160" w:line="240" w:lineRule="auto"/>
                    <w:rPr>
                      <w:rFonts w:ascii="Times New Roman" w:eastAsia="Times New Roman" w:hAnsi="Times New Roman" w:cs="Times New Roman"/>
                      <w:color w:val="000000"/>
                      <w:sz w:val="22"/>
                      <w:szCs w:val="22"/>
                    </w:rPr>
                  </w:pPr>
                  <w:r w:rsidRPr="001F1F12">
                    <w:rPr>
                      <w:rFonts w:ascii="Times New Roman" w:eastAsia="Times New Roman" w:hAnsi="Times New Roman" w:cs="Times New Roman"/>
                      <w:color w:val="000000"/>
                      <w:sz w:val="22"/>
                      <w:szCs w:val="22"/>
                    </w:rPr>
                    <w:t>Detailed familiarizations of Ethiopia Agricultural Transformation Agency (ATA’s) 8028 Farmers Hotline and integrated content into 8028 Farmers Hotline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086C4140"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w:t>
                  </w:r>
                  <w:r w:rsidR="00381B0B">
                    <w:rPr>
                      <w:rFonts w:eastAsia="Times New Roman"/>
                      <w:color w:val="auto"/>
                      <w:sz w:val="22"/>
                      <w:szCs w:val="22"/>
                    </w:rPr>
                    <w:t>5</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38897F75" w:rsidR="009656D0" w:rsidRDefault="001F1F12" w:rsidP="009656D0">
                  <w:pPr>
                    <w:widowControl w:val="0"/>
                    <w:spacing w:after="160" w:line="240" w:lineRule="auto"/>
                    <w:rPr>
                      <w:rFonts w:ascii="Times New Roman" w:eastAsia="Times New Roman" w:hAnsi="Times New Roman" w:cs="Times New Roman"/>
                      <w:color w:val="000000"/>
                      <w:sz w:val="22"/>
                      <w:szCs w:val="22"/>
                    </w:rPr>
                  </w:pPr>
                  <w:r w:rsidRPr="001F1F12">
                    <w:rPr>
                      <w:rFonts w:ascii="Times New Roman" w:eastAsia="Times New Roman" w:hAnsi="Times New Roman" w:cs="Times New Roman"/>
                      <w:color w:val="000000"/>
                      <w:sz w:val="22"/>
                      <w:szCs w:val="22"/>
                    </w:rPr>
                    <w:t>Experience developing/integrating updates and new tech into Ethiopia Agricultural Transformation Agency (ATA’s) 8028 Farmers Hotline</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4B67FF70" w:rsidR="009656D0" w:rsidRDefault="001F1F12"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15</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3BDD41CA" w:rsidR="009656D0" w:rsidRPr="006B6C56" w:rsidRDefault="004D23D3" w:rsidP="009656D0">
                  <w:pPr>
                    <w:widowControl w:val="0"/>
                    <w:spacing w:after="160" w:line="240" w:lineRule="auto"/>
                    <w:rPr>
                      <w:rFonts w:ascii="Times New Roman" w:eastAsia="Times New Roman" w:hAnsi="Times New Roman" w:cs="Times New Roman"/>
                      <w:color w:val="000000"/>
                      <w:sz w:val="22"/>
                      <w:szCs w:val="22"/>
                    </w:rPr>
                  </w:pPr>
                  <w:r w:rsidRPr="004D23D3">
                    <w:rPr>
                      <w:rFonts w:ascii="Times New Roman" w:eastAsia="Times New Roman" w:hAnsi="Times New Roman" w:cs="Times New Roman"/>
                      <w:color w:val="000000"/>
                      <w:sz w:val="22"/>
                      <w:szCs w:val="22"/>
                    </w:rPr>
                    <w:t>An understanding and experience in digital platform approaches to agricultural transformation that is high impact and inclusive for smallholders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4A8AF0C4"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937C29A"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5C43D73E" w:rsidR="009656D0" w:rsidRPr="004D23D3" w:rsidRDefault="004D23D3" w:rsidP="009656D0">
                  <w:pPr>
                    <w:widowControl w:val="0"/>
                    <w:spacing w:after="160" w:line="240" w:lineRule="auto"/>
                    <w:rPr>
                      <w:rFonts w:ascii="Times New Roman" w:eastAsia="Times New Roman" w:hAnsi="Times New Roman" w:cs="Times New Roman"/>
                      <w:color w:val="000000" w:themeColor="text1"/>
                      <w:sz w:val="22"/>
                      <w:szCs w:val="22"/>
                    </w:rPr>
                  </w:pPr>
                  <w:r w:rsidRPr="004D23D3">
                    <w:rPr>
                      <w:rFonts w:ascii="Times New Roman" w:eastAsia="Times New Roman" w:hAnsi="Times New Roman" w:cs="Times New Roman"/>
                      <w:color w:val="000000" w:themeColor="text1"/>
                      <w:sz w:val="22"/>
                      <w:szCs w:val="22"/>
                    </w:rPr>
                    <w:t xml:space="preserve">Experience working with Ethiopia Agricultural Transformation Agency and Mercy Corps </w:t>
                  </w:r>
                  <w:proofErr w:type="spellStart"/>
                  <w:r w:rsidRPr="004D23D3">
                    <w:rPr>
                      <w:rFonts w:ascii="Times New Roman" w:eastAsia="Times New Roman" w:hAnsi="Times New Roman" w:cs="Times New Roman"/>
                      <w:color w:val="000000" w:themeColor="text1"/>
                      <w:sz w:val="22"/>
                      <w:szCs w:val="22"/>
                    </w:rPr>
                    <w:t>Agrifin</w:t>
                  </w:r>
                  <w:proofErr w:type="spellEnd"/>
                  <w:r w:rsidRPr="004D23D3">
                    <w:rPr>
                      <w:rFonts w:ascii="Times New Roman" w:eastAsia="Times New Roman" w:hAnsi="Times New Roman" w:cs="Times New Roman"/>
                      <w:color w:val="000000" w:themeColor="text1"/>
                      <w:sz w:val="22"/>
                      <w:szCs w:val="22"/>
                    </w:rPr>
                    <w:t xml:space="preserve"> is an advantage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274D094A" w:rsidR="009656D0" w:rsidRPr="004D23D3" w:rsidRDefault="004D23D3" w:rsidP="009656D0">
                  <w:pPr>
                    <w:widowControl w:val="0"/>
                    <w:spacing w:after="160" w:line="288" w:lineRule="auto"/>
                    <w:ind w:left="-30"/>
                    <w:jc w:val="center"/>
                    <w:rPr>
                      <w:rFonts w:ascii="Times New Roman" w:eastAsia="Times New Roman" w:hAnsi="Times New Roman" w:cs="Times New Roman"/>
                      <w:bCs/>
                      <w:color w:val="0000FF"/>
                      <w:sz w:val="22"/>
                      <w:szCs w:val="22"/>
                    </w:rPr>
                  </w:pPr>
                  <w:r w:rsidRPr="004D23D3">
                    <w:rPr>
                      <w:rFonts w:ascii="Times New Roman" w:eastAsia="Times New Roman" w:hAnsi="Times New Roman" w:cs="Times New Roman"/>
                      <w:bCs/>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2EE8D161" w:rsidR="009656D0" w:rsidRDefault="004D23D3"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14FC3CCA" w:rsidR="009656D0" w:rsidRDefault="004D23D3"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4D23D3" w14:paraId="0BF1CD1F"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C4AD78A" w14:textId="3CBC3289" w:rsidR="004D23D3" w:rsidRPr="00BA51A0" w:rsidRDefault="004D23D3" w:rsidP="009656D0">
                  <w:pPr>
                    <w:widowControl w:val="0"/>
                    <w:spacing w:after="160" w:line="240" w:lineRule="auto"/>
                    <w:rPr>
                      <w:rFonts w:eastAsia="Times New Roman"/>
                      <w:b/>
                      <w:bCs/>
                      <w:color w:val="000000" w:themeColor="text1"/>
                      <w:sz w:val="22"/>
                      <w:szCs w:val="22"/>
                    </w:rPr>
                  </w:pPr>
                  <w:r w:rsidRPr="004D23D3">
                    <w:rPr>
                      <w:rFonts w:eastAsia="Times New Roman"/>
                      <w:b/>
                      <w:bCs/>
                      <w:color w:val="000000" w:themeColor="text1"/>
                      <w:sz w:val="22"/>
                      <w:szCs w:val="22"/>
                    </w:rPr>
                    <w:t>Resources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E3B8959" w14:textId="77777777" w:rsidR="004D23D3" w:rsidRPr="00EE01A5" w:rsidRDefault="004D23D3"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D10E85B" w14:textId="77777777" w:rsidR="004D23D3" w:rsidRDefault="004D23D3" w:rsidP="009656D0">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AEE0C5" w14:textId="77777777" w:rsidR="004D23D3" w:rsidRDefault="004D23D3" w:rsidP="009656D0">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672B729B" w:rsidR="009656D0" w:rsidRPr="006B6C56" w:rsidRDefault="004D23D3" w:rsidP="009656D0">
                  <w:pPr>
                    <w:widowControl w:val="0"/>
                    <w:spacing w:after="160" w:line="240" w:lineRule="auto"/>
                    <w:rPr>
                      <w:color w:val="auto"/>
                      <w:sz w:val="20"/>
                      <w:szCs w:val="20"/>
                    </w:rPr>
                  </w:pPr>
                  <w:r w:rsidRPr="004D23D3">
                    <w:rPr>
                      <w:color w:val="auto"/>
                      <w:sz w:val="20"/>
                      <w:szCs w:val="20"/>
                    </w:rPr>
                    <w:t>Technical capacity,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7A0F5404"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w:t>
                  </w:r>
                  <w:r w:rsidR="004D23D3">
                    <w:rPr>
                      <w:rFonts w:eastAsia="Times New Roman"/>
                      <w:color w:val="auto"/>
                      <w:sz w:val="22"/>
                      <w:szCs w:val="22"/>
                    </w:rPr>
                    <w:t>5</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2BFAF13B" w:rsidR="009656D0" w:rsidRPr="00BA51A0" w:rsidRDefault="00BA51A0" w:rsidP="009656D0">
                  <w:pPr>
                    <w:widowControl w:val="0"/>
                    <w:spacing w:after="160" w:line="240" w:lineRule="auto"/>
                    <w:rPr>
                      <w:rFonts w:eastAsia="Times New Roman"/>
                      <w:b/>
                      <w:bCs/>
                      <w:color w:val="auto"/>
                      <w:sz w:val="22"/>
                      <w:szCs w:val="22"/>
                    </w:rPr>
                  </w:pPr>
                  <w:r w:rsidRPr="00BA51A0">
                    <w:rPr>
                      <w:rFonts w:eastAsia="Times New Roman"/>
                      <w:b/>
                      <w:bCs/>
                      <w:color w:val="auto"/>
                      <w:sz w:val="22"/>
                      <w:szCs w:val="22"/>
                    </w:rPr>
                    <w:t>Organizational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1CF326D5"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22E5936B" w:rsidR="009656D0" w:rsidRDefault="009656D0" w:rsidP="00BA51A0">
                  <w:pPr>
                    <w:widowControl w:val="0"/>
                    <w:spacing w:after="160" w:line="288" w:lineRule="auto"/>
                    <w:ind w:left="-30"/>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3930419F" w14:textId="77777777"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31E57643" w:rsidR="009656D0" w:rsidRPr="006B6C56" w:rsidRDefault="004D23D3" w:rsidP="009656D0">
                  <w:pPr>
                    <w:widowControl w:val="0"/>
                    <w:spacing w:after="160" w:line="240" w:lineRule="auto"/>
                    <w:rPr>
                      <w:rFonts w:ascii="Times New Roman" w:eastAsia="Times New Roman" w:hAnsi="Times New Roman" w:cs="Times New Roman"/>
                      <w:color w:val="auto"/>
                      <w:sz w:val="22"/>
                      <w:szCs w:val="22"/>
                    </w:rPr>
                  </w:pPr>
                  <w:r w:rsidRPr="004D23D3">
                    <w:rPr>
                      <w:rFonts w:ascii="Times New Roman" w:eastAsia="Times New Roman" w:hAnsi="Times New Roman" w:cs="Times New Roman"/>
                      <w:color w:val="auto"/>
                      <w:sz w:val="22"/>
                      <w:szCs w:val="22"/>
                    </w:rPr>
                    <w:t xml:space="preserve">Presence in one OR all of Mercy Corps </w:t>
                  </w:r>
                  <w:proofErr w:type="spellStart"/>
                  <w:r w:rsidRPr="004D23D3">
                    <w:rPr>
                      <w:rFonts w:ascii="Times New Roman" w:eastAsia="Times New Roman" w:hAnsi="Times New Roman" w:cs="Times New Roman"/>
                      <w:color w:val="auto"/>
                      <w:sz w:val="22"/>
                      <w:szCs w:val="22"/>
                    </w:rPr>
                    <w:t>Agrifin</w:t>
                  </w:r>
                  <w:proofErr w:type="spellEnd"/>
                  <w:r w:rsidRPr="004D23D3">
                    <w:rPr>
                      <w:rFonts w:ascii="Times New Roman" w:eastAsia="Times New Roman" w:hAnsi="Times New Roman" w:cs="Times New Roman"/>
                      <w:color w:val="auto"/>
                      <w:sz w:val="22"/>
                      <w:szCs w:val="22"/>
                    </w:rPr>
                    <w:t xml:space="preserve"> Countries- Ethiopia preferred</w:t>
                  </w:r>
                  <w:r>
                    <w:rPr>
                      <w:rFonts w:ascii="Times New Roman" w:eastAsia="Times New Roman" w:hAnsi="Times New Roman" w:cs="Times New Roman"/>
                      <w:color w:val="auto"/>
                      <w:sz w:val="22"/>
                      <w:szCs w:val="22"/>
                    </w:rPr>
                    <w: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03FA760B" w:rsidR="009656D0" w:rsidRP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auto"/>
                      <w:sz w:val="22"/>
                      <w:szCs w:val="22"/>
                    </w:rPr>
                    <w:t>5</w:t>
                  </w:r>
                  <w:r w:rsidR="009656D0" w:rsidRPr="009656D0">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31C489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3D9EBB0A" w:rsidR="009656D0" w:rsidRDefault="009656D0" w:rsidP="009656D0">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       XX</w:t>
                  </w:r>
                </w:p>
              </w:tc>
            </w:tr>
            <w:tr w:rsidR="009656D0" w14:paraId="05232177" w14:textId="77777777"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07FD891" w14:textId="3614339C"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Previous experience in offering similar services. Experience demonstrated from evidence attached of previous similar contracts.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130EA79F" w:rsidR="009656D0" w:rsidRPr="00BA51A0" w:rsidRDefault="00BA51A0" w:rsidP="00BA51A0">
                  <w:pPr>
                    <w:widowControl w:val="0"/>
                    <w:spacing w:after="160" w:line="288" w:lineRule="auto"/>
                    <w:ind w:left="-30"/>
                    <w:jc w:val="center"/>
                    <w:rPr>
                      <w:rFonts w:eastAsia="Times New Roman"/>
                      <w:bCs/>
                      <w:color w:val="0000FF"/>
                      <w:sz w:val="20"/>
                      <w:szCs w:val="20"/>
                    </w:rPr>
                  </w:pPr>
                  <w:r w:rsidRPr="00BA51A0">
                    <w:rPr>
                      <w:rFonts w:eastAsia="Times New Roman"/>
                      <w:bCs/>
                      <w:color w:val="000000" w:themeColor="text1"/>
                      <w:sz w:val="20"/>
                      <w:szCs w:val="20"/>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48E9FDEA" w:rsidR="009656D0" w:rsidRDefault="00BA51A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781DC6A2" w:rsid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sidRPr="00BA51A0">
                    <w:rPr>
                      <w:rFonts w:ascii="Times New Roman" w:eastAsia="Times New Roman" w:hAnsi="Times New Roman" w:cs="Times New Roman"/>
                      <w:color w:val="0000FF"/>
                      <w:sz w:val="22"/>
                      <w:szCs w:val="22"/>
                    </w:rPr>
                    <w:t>XX</w:t>
                  </w:r>
                </w:p>
              </w:tc>
            </w:tr>
            <w:tr w:rsidR="009656D0"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6CFC6D51"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Price/Cost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3B25AE8D" w:rsidR="009656D0" w:rsidRPr="00EE01A5" w:rsidRDefault="004D23D3"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9656D0" w14:paraId="52D3AFC5" w14:textId="77777777"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3FAF12" w14:textId="186899F1" w:rsidR="009656D0" w:rsidRDefault="00BA51A0" w:rsidP="00BA51A0">
                  <w:pPr>
                    <w:widowControl w:val="0"/>
                    <w:spacing w:after="160" w:line="288" w:lineRule="auto"/>
                    <w:ind w:left="45"/>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9656D0" w:rsidRDefault="009656D0" w:rsidP="009656D0">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0BD5CD7F" w:rsidR="00A276D5"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24393F2E" w14:textId="1C178844" w:rsidR="00D574D9" w:rsidRPr="003A0ACB" w:rsidRDefault="00D574D9">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D574D9">
              <w:rPr>
                <w:rFonts w:ascii="Times New Roman" w:eastAsia="Times New Roman" w:hAnsi="Times New Roman" w:cs="Times New Roman"/>
                <w:color w:val="auto"/>
                <w:sz w:val="22"/>
                <w:szCs w:val="22"/>
              </w:rPr>
              <w:t>Analysis of audited financial statements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Default="00965245">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lastRenderedPageBreak/>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 xml:space="preserve">The original proposal shall be signed by the </w:t>
      </w:r>
      <w:proofErr w:type="gramStart"/>
      <w:r>
        <w:t>offeror</w:t>
      </w:r>
      <w:proofErr w:type="gramEnd"/>
      <w: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8" w:name="_bgjb0uwvgprp" w:colFirst="0" w:colLast="0"/>
      <w:bookmarkEnd w:id="8"/>
      <w:r>
        <w:rPr>
          <w:sz w:val="28"/>
          <w:szCs w:val="28"/>
        </w:rPr>
        <w:lastRenderedPageBreak/>
        <w:t>5. Scope of Work/Technical Specifications</w:t>
      </w:r>
    </w:p>
    <w:p w14:paraId="67A13D79" w14:textId="5D889D6F" w:rsidR="00A276D5" w:rsidRDefault="00965245">
      <w:pPr>
        <w:rPr>
          <w:b/>
          <w:color w:val="000000"/>
        </w:rPr>
      </w:pPr>
      <w:r>
        <w:rPr>
          <w:b/>
          <w:color w:val="000000"/>
        </w:rPr>
        <w:t>5.1 Background</w:t>
      </w:r>
    </w:p>
    <w:p w14:paraId="3EE1591D"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eastAsia="Times New Roman"/>
          <w:color w:val="auto"/>
          <w:sz w:val="20"/>
          <w:szCs w:val="20"/>
          <w:lang w:val="en-US"/>
        </w:rPr>
      </w:pPr>
      <w:r w:rsidRPr="00717277">
        <w:rPr>
          <w:rFonts w:eastAsia="Times New Roman"/>
          <w:color w:val="auto"/>
          <w:sz w:val="20"/>
          <w:szCs w:val="20"/>
          <w:lang w:val="en-US"/>
        </w:rP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sidRPr="00717277">
        <w:rPr>
          <w:rFonts w:eastAsia="Times New Roman"/>
          <w:color w:val="FF0000"/>
          <w:sz w:val="20"/>
          <w:szCs w:val="20"/>
          <w:lang w:val="en-US"/>
        </w:rPr>
        <w:t xml:space="preserve"> </w:t>
      </w:r>
      <w:proofErr w:type="gramStart"/>
      <w:r w:rsidRPr="00717277">
        <w:rPr>
          <w:rFonts w:eastAsia="Times New Roman"/>
          <w:color w:val="auto"/>
          <w:sz w:val="20"/>
          <w:szCs w:val="20"/>
          <w:lang w:val="en-US"/>
        </w:rPr>
        <w:t>marketing</w:t>
      </w:r>
      <w:proofErr w:type="gramEnd"/>
      <w:r w:rsidRPr="00717277">
        <w:rPr>
          <w:rFonts w:eastAsia="Times New Roman"/>
          <w:color w:val="auto"/>
          <w:sz w:val="20"/>
          <w:szCs w:val="20"/>
          <w:lang w:val="en-US"/>
        </w:rPr>
        <w:t xml:space="preserve"> and distribution of food.</w:t>
      </w:r>
    </w:p>
    <w:p w14:paraId="66248A12"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eastAsia="Times New Roman"/>
          <w:color w:val="auto"/>
          <w:sz w:val="20"/>
          <w:szCs w:val="20"/>
          <w:lang w:val="en-US"/>
        </w:rPr>
      </w:pPr>
    </w:p>
    <w:p w14:paraId="22D1BAE5"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 xml:space="preserve">The Mercy Corps AgriFin Program (MCAF), with support from the Kenyan Agriculture Livestock Research Organization and Turn.IO, have developed and launched the Sprout, Open Content Agriculture Platform. The sprout Platform is an open data platform where a wide range of content can be consolidated and shared amongst partners before being distributed to smallholders, where they can use the information to build their capacity and become more resilient.  </w:t>
      </w:r>
    </w:p>
    <w:p w14:paraId="62FB9B50"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p>
    <w:p w14:paraId="698227C6"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 xml:space="preserve">As part of the sprout MVP, MCAF will support the </w:t>
      </w:r>
      <w:r w:rsidRPr="00717277">
        <w:rPr>
          <w:rFonts w:eastAsia="Times New Roman"/>
          <w:b/>
          <w:bCs/>
          <w:color w:val="auto"/>
          <w:sz w:val="20"/>
          <w:szCs w:val="20"/>
          <w:lang w:val="en-US"/>
        </w:rPr>
        <w:t xml:space="preserve">Ethiopian ATA </w:t>
      </w:r>
      <w:r w:rsidRPr="00717277">
        <w:rPr>
          <w:rFonts w:eastAsia="Times New Roman"/>
          <w:color w:val="auto"/>
          <w:sz w:val="20"/>
          <w:szCs w:val="20"/>
          <w:lang w:val="en-US"/>
        </w:rPr>
        <w:t>and the selected IVR service Firm</w:t>
      </w:r>
      <w:r w:rsidRPr="00717277">
        <w:rPr>
          <w:rFonts w:eastAsia="Times New Roman"/>
          <w:b/>
          <w:bCs/>
          <w:color w:val="auto"/>
          <w:sz w:val="20"/>
          <w:szCs w:val="20"/>
          <w:lang w:val="en-US"/>
        </w:rPr>
        <w:t xml:space="preserve"> </w:t>
      </w:r>
      <w:r w:rsidRPr="00717277">
        <w:rPr>
          <w:rFonts w:eastAsia="Times New Roman"/>
          <w:color w:val="auto"/>
          <w:sz w:val="20"/>
          <w:szCs w:val="20"/>
          <w:lang w:val="en-US"/>
        </w:rPr>
        <w:t xml:space="preserve">utilize content acquired from the Sprout platform integrate content into the ATA’s 8028 Farmers Hotline. The 8028 Farmers Hotline is Ethiopia’s largest agriculture and livestock advisory service and have more than 5.6 million users. </w:t>
      </w:r>
    </w:p>
    <w:p w14:paraId="413CBD5B"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p>
    <w:p w14:paraId="52393183"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As part of this engagement, the key components include:</w:t>
      </w:r>
    </w:p>
    <w:p w14:paraId="772D462E"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1. Packaging new context specific digital financial literacy content obtained through the Sprout Platform into IVR content for Ethiopian smallholder farmers</w:t>
      </w:r>
    </w:p>
    <w:p w14:paraId="1EEA3984"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2. Integrating digital financial literacy IVR content into the 8028 Farmers Hotline with ATA and providing seamless connections to existing services and functions</w:t>
      </w:r>
    </w:p>
    <w:p w14:paraId="5D0C98CB" w14:textId="77777777" w:rsidR="00717277" w:rsidRPr="00717277" w:rsidRDefault="00717277">
      <w:pPr>
        <w:rPr>
          <w:b/>
          <w:color w:val="000000"/>
          <w:sz w:val="20"/>
          <w:szCs w:val="20"/>
        </w:rPr>
      </w:pPr>
    </w:p>
    <w:p w14:paraId="76A42F1A" w14:textId="5D64D232" w:rsidR="00717277" w:rsidRDefault="00965245">
      <w:pPr>
        <w:rPr>
          <w:rFonts w:ascii="Verdana" w:hAnsi="Verdana"/>
          <w:b/>
          <w:color w:val="000000"/>
          <w:sz w:val="20"/>
          <w:szCs w:val="20"/>
        </w:rPr>
      </w:pPr>
      <w:r w:rsidRPr="005A4EA5">
        <w:rPr>
          <w:rFonts w:ascii="Verdana" w:hAnsi="Verdana"/>
          <w:b/>
          <w:color w:val="000000"/>
          <w:sz w:val="20"/>
          <w:szCs w:val="20"/>
        </w:rPr>
        <w:t xml:space="preserve">5.2 Scope of Work </w:t>
      </w:r>
    </w:p>
    <w:p w14:paraId="06B93229"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US"/>
        </w:rPr>
        <w:t xml:space="preserve">IVR has been identified by ATA and AgriFin as a key low-cost vehicle to reach rural communities at scale. Based on our recent engagements with the ATA </w:t>
      </w:r>
      <w:r w:rsidRPr="00717277">
        <w:rPr>
          <w:rFonts w:eastAsia="Times New Roman"/>
          <w:bCs/>
          <w:color w:val="000000" w:themeColor="text1"/>
          <w:sz w:val="20"/>
          <w:szCs w:val="20"/>
          <w:lang w:val="en-GB"/>
        </w:rPr>
        <w:t xml:space="preserve">digitising Covid-19 content for smallholder farmers, ATA was well positioned as one our key pilot partners as part of the Sprout Platform and GIZ’s DAA project </w:t>
      </w:r>
    </w:p>
    <w:p w14:paraId="09C61495"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US"/>
        </w:rPr>
      </w:pPr>
    </w:p>
    <w:p w14:paraId="0F1048C3"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US"/>
        </w:rPr>
        <w:t xml:space="preserve">As part of the project, </w:t>
      </w:r>
      <w:r w:rsidRPr="00717277">
        <w:rPr>
          <w:rFonts w:eastAsia="Times New Roman"/>
          <w:color w:val="000000" w:themeColor="text1"/>
          <w:sz w:val="20"/>
          <w:szCs w:val="20"/>
          <w:lang w:val="en-US"/>
        </w:rPr>
        <w:t xml:space="preserve">AgriFin plans to support the ATA by adding digital financial literacy content, obtained from the Sprout Platform. </w:t>
      </w:r>
      <w:r w:rsidRPr="00717277">
        <w:rPr>
          <w:rFonts w:eastAsia="Times New Roman"/>
          <w:bCs/>
          <w:color w:val="000000" w:themeColor="text1"/>
          <w:sz w:val="20"/>
          <w:szCs w:val="20"/>
          <w:lang w:val="en-US"/>
        </w:rPr>
        <w:t xml:space="preserve">We envision farmers to leverage this content and use the information to better </w:t>
      </w:r>
      <w:proofErr w:type="spellStart"/>
      <w:r w:rsidRPr="00717277">
        <w:rPr>
          <w:rFonts w:eastAsia="Times New Roman"/>
          <w:bCs/>
          <w:color w:val="000000" w:themeColor="text1"/>
          <w:sz w:val="20"/>
          <w:szCs w:val="20"/>
          <w:lang w:val="en-US"/>
        </w:rPr>
        <w:t>familize</w:t>
      </w:r>
      <w:proofErr w:type="spellEnd"/>
      <w:r w:rsidRPr="00717277">
        <w:rPr>
          <w:rFonts w:eastAsia="Times New Roman"/>
          <w:bCs/>
          <w:color w:val="000000" w:themeColor="text1"/>
          <w:sz w:val="20"/>
          <w:szCs w:val="20"/>
          <w:lang w:val="en-US"/>
        </w:rPr>
        <w:t xml:space="preserve"> themselves on formal financial norms and practices, support the ATA’s current rural financial services and input voucher project, and aligns closely with the government of Ethiopia </w:t>
      </w:r>
      <w:proofErr w:type="gramStart"/>
      <w:r w:rsidRPr="00717277">
        <w:rPr>
          <w:rFonts w:eastAsia="Times New Roman"/>
          <w:bCs/>
          <w:color w:val="000000" w:themeColor="text1"/>
          <w:sz w:val="20"/>
          <w:szCs w:val="20"/>
          <w:lang w:val="en-US"/>
        </w:rPr>
        <w:t>5 year</w:t>
      </w:r>
      <w:proofErr w:type="gramEnd"/>
      <w:r w:rsidRPr="00717277">
        <w:rPr>
          <w:rFonts w:eastAsia="Times New Roman"/>
          <w:bCs/>
          <w:color w:val="000000" w:themeColor="text1"/>
          <w:sz w:val="20"/>
          <w:szCs w:val="20"/>
          <w:lang w:val="en-US"/>
        </w:rPr>
        <w:t xml:space="preserve"> Digital Payment Strategy.</w:t>
      </w:r>
    </w:p>
    <w:p w14:paraId="7EC40FE4"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p>
    <w:p w14:paraId="42A2A0BA" w14:textId="52A6CEC6" w:rsid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GB"/>
        </w:rPr>
        <w:t>Key activities to be implemented on behalf of ATA in Ethiopia under this project are the following:</w:t>
      </w:r>
    </w:p>
    <w:p w14:paraId="645754CC"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p>
    <w:p w14:paraId="73FCE5FF" w14:textId="77777777" w:rsidR="00717277" w:rsidRPr="00717277" w:rsidRDefault="00717277" w:rsidP="00717277">
      <w:pPr>
        <w:widowControl w:val="0"/>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GB"/>
        </w:rPr>
        <w:t xml:space="preserve">Packaging and contextualizing the </w:t>
      </w:r>
      <w:r w:rsidRPr="00717277">
        <w:rPr>
          <w:rFonts w:eastAsia="Times New Roman"/>
          <w:color w:val="000000" w:themeColor="text1"/>
          <w:sz w:val="20"/>
          <w:szCs w:val="20"/>
          <w:lang w:val="en-US"/>
        </w:rPr>
        <w:t>digital financial literacy content</w:t>
      </w:r>
      <w:r w:rsidRPr="00717277">
        <w:rPr>
          <w:rFonts w:eastAsia="Times New Roman"/>
          <w:bCs/>
          <w:color w:val="000000" w:themeColor="text1"/>
          <w:sz w:val="20"/>
          <w:szCs w:val="20"/>
          <w:lang w:val="en-GB"/>
        </w:rPr>
        <w:t xml:space="preserve"> content for Ethiopian smallholder farmers</w:t>
      </w:r>
    </w:p>
    <w:p w14:paraId="48104D17" w14:textId="77777777" w:rsidR="00717277" w:rsidRPr="00717277" w:rsidRDefault="00717277" w:rsidP="00717277">
      <w:pPr>
        <w:widowControl w:val="0"/>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GB"/>
        </w:rPr>
        <w:t xml:space="preserve">Integrating </w:t>
      </w:r>
      <w:r w:rsidRPr="00717277">
        <w:rPr>
          <w:rFonts w:eastAsia="Times New Roman"/>
          <w:color w:val="000000" w:themeColor="text1"/>
          <w:sz w:val="20"/>
          <w:szCs w:val="20"/>
          <w:lang w:val="en-US"/>
        </w:rPr>
        <w:t>digital financial literacy content</w:t>
      </w:r>
      <w:r w:rsidRPr="00717277">
        <w:rPr>
          <w:rFonts w:eastAsia="Times New Roman"/>
          <w:bCs/>
          <w:color w:val="000000" w:themeColor="text1"/>
          <w:sz w:val="20"/>
          <w:szCs w:val="20"/>
          <w:lang w:val="en-GB"/>
        </w:rPr>
        <w:t xml:space="preserve"> content into the 8028 Farmers Hotline and providing seamless connections to existing services and functions</w:t>
      </w:r>
    </w:p>
    <w:p w14:paraId="346A4319"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Times New Roman"/>
          <w:bCs/>
          <w:color w:val="000000" w:themeColor="text1"/>
          <w:sz w:val="20"/>
          <w:szCs w:val="20"/>
          <w:lang w:val="en-GB"/>
        </w:rPr>
      </w:pPr>
    </w:p>
    <w:p w14:paraId="6B9CE474"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olor w:val="000000" w:themeColor="text1"/>
          <w:sz w:val="20"/>
          <w:szCs w:val="20"/>
          <w:lang w:val="en-US"/>
        </w:rPr>
      </w:pPr>
      <w:r w:rsidRPr="00717277">
        <w:rPr>
          <w:rFonts w:eastAsia="Times New Roman"/>
          <w:color w:val="000000" w:themeColor="text1"/>
          <w:sz w:val="20"/>
          <w:szCs w:val="20"/>
          <w:lang w:val="en-US"/>
        </w:rPr>
        <w:t>The Contractor shall deliver the following deliverables in accordance with the schedule set in Section 2 below:</w:t>
      </w:r>
    </w:p>
    <w:p w14:paraId="7CF53631"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olor w:val="000000" w:themeColor="text1"/>
          <w:sz w:val="20"/>
          <w:szCs w:val="20"/>
          <w:lang w:val="en-US"/>
        </w:rPr>
      </w:pPr>
    </w:p>
    <w:p w14:paraId="662CDFF9"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IVR framework for new </w:t>
      </w:r>
      <w:r w:rsidRPr="00717277">
        <w:rPr>
          <w:rFonts w:eastAsia="Times New Roman"/>
          <w:color w:val="000000" w:themeColor="text1"/>
          <w:sz w:val="20"/>
          <w:szCs w:val="20"/>
          <w:lang w:val="en-US"/>
        </w:rPr>
        <w:t xml:space="preserve">digital financial literacy </w:t>
      </w:r>
      <w:r w:rsidRPr="00717277">
        <w:rPr>
          <w:rFonts w:eastAsia="SimSun"/>
          <w:color w:val="auto"/>
          <w:sz w:val="20"/>
          <w:szCs w:val="20"/>
          <w:lang w:val="en-US"/>
        </w:rPr>
        <w:t>content</w:t>
      </w:r>
    </w:p>
    <w:p w14:paraId="62993C21"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Translation, recording, and uploading of </w:t>
      </w:r>
      <w:r w:rsidRPr="00717277">
        <w:rPr>
          <w:rFonts w:eastAsia="Times New Roman"/>
          <w:color w:val="000000" w:themeColor="text1"/>
          <w:sz w:val="20"/>
          <w:szCs w:val="20"/>
          <w:lang w:val="en-US"/>
        </w:rPr>
        <w:t>digital financial literacy content</w:t>
      </w:r>
      <w:r w:rsidRPr="00717277">
        <w:rPr>
          <w:rFonts w:eastAsia="SimSun"/>
          <w:color w:val="auto"/>
          <w:sz w:val="20"/>
          <w:szCs w:val="20"/>
          <w:lang w:val="en-US"/>
        </w:rPr>
        <w:t xml:space="preserve"> messages in five languages (Amharic, </w:t>
      </w:r>
      <w:proofErr w:type="spellStart"/>
      <w:r w:rsidRPr="00717277">
        <w:rPr>
          <w:rFonts w:eastAsia="SimSun"/>
          <w:color w:val="auto"/>
          <w:sz w:val="20"/>
          <w:szCs w:val="20"/>
          <w:lang w:val="en-US"/>
        </w:rPr>
        <w:t>Afan</w:t>
      </w:r>
      <w:proofErr w:type="spellEnd"/>
      <w:r w:rsidRPr="00717277">
        <w:rPr>
          <w:rFonts w:eastAsia="SimSun"/>
          <w:color w:val="auto"/>
          <w:sz w:val="20"/>
          <w:szCs w:val="20"/>
          <w:lang w:val="en-US"/>
        </w:rPr>
        <w:t xml:space="preserve"> Oromo, </w:t>
      </w:r>
      <w:proofErr w:type="spellStart"/>
      <w:r w:rsidRPr="00717277">
        <w:rPr>
          <w:rFonts w:eastAsia="SimSun"/>
          <w:color w:val="auto"/>
          <w:sz w:val="20"/>
          <w:szCs w:val="20"/>
          <w:lang w:val="en-US"/>
        </w:rPr>
        <w:t>Sidamigna</w:t>
      </w:r>
      <w:proofErr w:type="spellEnd"/>
      <w:r w:rsidRPr="00717277">
        <w:rPr>
          <w:rFonts w:eastAsia="SimSun"/>
          <w:color w:val="auto"/>
          <w:sz w:val="20"/>
          <w:szCs w:val="20"/>
          <w:lang w:val="en-US"/>
        </w:rPr>
        <w:t xml:space="preserve">, Tigrigna, and </w:t>
      </w:r>
      <w:proofErr w:type="spellStart"/>
      <w:r w:rsidRPr="00717277">
        <w:rPr>
          <w:rFonts w:eastAsia="SimSun"/>
          <w:color w:val="auto"/>
          <w:sz w:val="20"/>
          <w:szCs w:val="20"/>
          <w:lang w:val="en-US"/>
        </w:rPr>
        <w:t>Wolayetegna</w:t>
      </w:r>
      <w:proofErr w:type="spellEnd"/>
      <w:r w:rsidRPr="00717277">
        <w:rPr>
          <w:rFonts w:eastAsia="SimSun"/>
          <w:color w:val="auto"/>
          <w:sz w:val="20"/>
          <w:szCs w:val="20"/>
          <w:lang w:val="en-US"/>
        </w:rPr>
        <w:t xml:space="preserve">) </w:t>
      </w:r>
    </w:p>
    <w:p w14:paraId="2BA4B4AD"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Integration of content into the with 8028 Farmers Hotline</w:t>
      </w:r>
    </w:p>
    <w:p w14:paraId="68B41FE5"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Develop and integration of simple and ease to utilize reports and widgets on the user’s access and uptake on the Covid-19 content (Indicators and 5 widgets)</w:t>
      </w:r>
    </w:p>
    <w:p w14:paraId="6138863B"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Promotion and deployment of the new content to 5 million smallholder farmers</w:t>
      </w:r>
    </w:p>
    <w:p w14:paraId="6A637489" w14:textId="77777777" w:rsidR="00717277" w:rsidRPr="00717277" w:rsidRDefault="00717277">
      <w:pPr>
        <w:rPr>
          <w:b/>
          <w:color w:val="000000"/>
          <w:sz w:val="20"/>
          <w:szCs w:val="20"/>
        </w:rPr>
      </w:pPr>
    </w:p>
    <w:p w14:paraId="44AD3479" w14:textId="77777777" w:rsidR="00717277" w:rsidRDefault="00717277">
      <w:pPr>
        <w:rPr>
          <w:rFonts w:ascii="Verdana" w:hAnsi="Verdana"/>
          <w:b/>
          <w:color w:val="000000"/>
          <w:sz w:val="20"/>
          <w:szCs w:val="20"/>
        </w:rPr>
      </w:pPr>
    </w:p>
    <w:p w14:paraId="5425B717" w14:textId="218D4C1A" w:rsidR="004F46EC" w:rsidRDefault="004F46EC">
      <w:pPr>
        <w:rPr>
          <w:rFonts w:ascii="Verdana" w:hAnsi="Verdana"/>
          <w:b/>
          <w:color w:val="000000"/>
          <w:sz w:val="20"/>
          <w:szCs w:val="20"/>
        </w:rPr>
      </w:pPr>
      <w:r w:rsidRPr="005A4EA5">
        <w:rPr>
          <w:rFonts w:ascii="Verdana" w:hAnsi="Verdana"/>
          <w:b/>
          <w:color w:val="000000"/>
          <w:sz w:val="20"/>
          <w:szCs w:val="20"/>
        </w:rPr>
        <w:lastRenderedPageBreak/>
        <w:t>Deliverables</w:t>
      </w:r>
    </w:p>
    <w:p w14:paraId="19A1C2FF"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eastAsia="Times New Roman"/>
          <w:color w:val="auto"/>
          <w:sz w:val="20"/>
          <w:szCs w:val="20"/>
          <w:lang w:val="en-US"/>
        </w:rPr>
      </w:pPr>
      <w:r w:rsidRPr="00717277">
        <w:rPr>
          <w:rFonts w:eastAsia="Times New Roman"/>
          <w:color w:val="auto"/>
          <w:sz w:val="20"/>
          <w:szCs w:val="20"/>
          <w:lang w:val="en-US"/>
        </w:rPr>
        <w:t xml:space="preserve">The </w:t>
      </w:r>
      <w:r w:rsidRPr="00717277">
        <w:rPr>
          <w:rFonts w:eastAsia="Times New Roman"/>
          <w:color w:val="000000" w:themeColor="text1"/>
          <w:sz w:val="20"/>
          <w:szCs w:val="20"/>
          <w:lang w:val="en-US"/>
        </w:rPr>
        <w:t xml:space="preserve">contractor </w:t>
      </w:r>
      <w:r w:rsidRPr="00717277">
        <w:rPr>
          <w:rFonts w:eastAsia="Times New Roman"/>
          <w:color w:val="auto"/>
          <w:sz w:val="20"/>
          <w:szCs w:val="20"/>
          <w:lang w:val="en-US"/>
        </w:rPr>
        <w:t>will work to produce the following deliverables, in close collaboration with the AgriFin and KALRO teams:</w:t>
      </w:r>
    </w:p>
    <w:p w14:paraId="6DC26B27"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eastAsia="Times New Roman"/>
          <w:color w:val="auto"/>
          <w:sz w:val="20"/>
          <w:szCs w:val="20"/>
          <w:lang w:val="en-US"/>
        </w:rPr>
      </w:pPr>
    </w:p>
    <w:p w14:paraId="5695B20D"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IVR framework for new </w:t>
      </w:r>
      <w:r w:rsidRPr="00717277">
        <w:rPr>
          <w:rFonts w:eastAsia="Times New Roman"/>
          <w:color w:val="000000" w:themeColor="text1"/>
          <w:sz w:val="20"/>
          <w:szCs w:val="20"/>
          <w:lang w:val="en-US"/>
        </w:rPr>
        <w:t xml:space="preserve">digital financial literacy </w:t>
      </w:r>
      <w:r w:rsidRPr="00717277">
        <w:rPr>
          <w:rFonts w:eastAsia="SimSun"/>
          <w:color w:val="auto"/>
          <w:sz w:val="20"/>
          <w:szCs w:val="20"/>
          <w:lang w:val="en-US"/>
        </w:rPr>
        <w:t>content</w:t>
      </w:r>
    </w:p>
    <w:p w14:paraId="47DC725E"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Translation, recording, and uploading of </w:t>
      </w:r>
      <w:r w:rsidRPr="00717277">
        <w:rPr>
          <w:rFonts w:eastAsia="Times New Roman"/>
          <w:color w:val="000000" w:themeColor="text1"/>
          <w:sz w:val="20"/>
          <w:szCs w:val="20"/>
          <w:lang w:val="en-US"/>
        </w:rPr>
        <w:t>digital financial literacy content</w:t>
      </w:r>
      <w:r w:rsidRPr="00717277">
        <w:rPr>
          <w:rFonts w:eastAsia="SimSun"/>
          <w:color w:val="auto"/>
          <w:sz w:val="20"/>
          <w:szCs w:val="20"/>
          <w:lang w:val="en-US"/>
        </w:rPr>
        <w:t xml:space="preserve"> messages in five languages (Amharic, </w:t>
      </w:r>
      <w:proofErr w:type="spellStart"/>
      <w:r w:rsidRPr="00717277">
        <w:rPr>
          <w:rFonts w:eastAsia="SimSun"/>
          <w:color w:val="auto"/>
          <w:sz w:val="20"/>
          <w:szCs w:val="20"/>
          <w:lang w:val="en-US"/>
        </w:rPr>
        <w:t>Afan</w:t>
      </w:r>
      <w:proofErr w:type="spellEnd"/>
      <w:r w:rsidRPr="00717277">
        <w:rPr>
          <w:rFonts w:eastAsia="SimSun"/>
          <w:color w:val="auto"/>
          <w:sz w:val="20"/>
          <w:szCs w:val="20"/>
          <w:lang w:val="en-US"/>
        </w:rPr>
        <w:t xml:space="preserve"> Oromo, </w:t>
      </w:r>
      <w:proofErr w:type="spellStart"/>
      <w:r w:rsidRPr="00717277">
        <w:rPr>
          <w:rFonts w:eastAsia="SimSun"/>
          <w:color w:val="auto"/>
          <w:sz w:val="20"/>
          <w:szCs w:val="20"/>
          <w:lang w:val="en-US"/>
        </w:rPr>
        <w:t>Sidamigna</w:t>
      </w:r>
      <w:proofErr w:type="spellEnd"/>
      <w:r w:rsidRPr="00717277">
        <w:rPr>
          <w:rFonts w:eastAsia="SimSun"/>
          <w:color w:val="auto"/>
          <w:sz w:val="20"/>
          <w:szCs w:val="20"/>
          <w:lang w:val="en-US"/>
        </w:rPr>
        <w:t xml:space="preserve">, Tigrigna, and </w:t>
      </w:r>
      <w:proofErr w:type="spellStart"/>
      <w:r w:rsidRPr="00717277">
        <w:rPr>
          <w:rFonts w:eastAsia="SimSun"/>
          <w:color w:val="auto"/>
          <w:sz w:val="20"/>
          <w:szCs w:val="20"/>
          <w:lang w:val="en-US"/>
        </w:rPr>
        <w:t>Wolayetegna</w:t>
      </w:r>
      <w:proofErr w:type="spellEnd"/>
      <w:r w:rsidRPr="00717277">
        <w:rPr>
          <w:rFonts w:eastAsia="SimSun"/>
          <w:color w:val="auto"/>
          <w:sz w:val="20"/>
          <w:szCs w:val="20"/>
          <w:lang w:val="en-US"/>
        </w:rPr>
        <w:t xml:space="preserve">) </w:t>
      </w:r>
    </w:p>
    <w:p w14:paraId="6F1C4B39"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Integration of content into the with 8028 Farmers Hotline</w:t>
      </w:r>
    </w:p>
    <w:p w14:paraId="2B7ECA10"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Develop and integration of simple and ease to utilize reports and widgets on the user’s access and uptake on the Covid-19 content (Indicators and 5 widgets)</w:t>
      </w:r>
    </w:p>
    <w:p w14:paraId="3A1A8122"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Promotion and deployment of the new content to 5 million smallholder farmers</w:t>
      </w:r>
    </w:p>
    <w:p w14:paraId="25D8CD78"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eastAsia="SimSun"/>
          <w:color w:val="auto"/>
          <w:sz w:val="20"/>
          <w:szCs w:val="20"/>
          <w:lang w:val="en-US"/>
        </w:rPr>
      </w:pPr>
    </w:p>
    <w:p w14:paraId="583943F1" w14:textId="77777777" w:rsidR="00717277" w:rsidRPr="00717277" w:rsidRDefault="00717277" w:rsidP="00717277">
      <w:pPr>
        <w:spacing w:after="0" w:line="240" w:lineRule="auto"/>
        <w:rPr>
          <w:rFonts w:asciiTheme="minorHAnsi" w:hAnsiTheme="minorHAnsi" w:cstheme="minorHAnsi"/>
          <w:color w:val="auto"/>
          <w:sz w:val="24"/>
          <w:szCs w:val="24"/>
          <w:lang w:val="en-US"/>
        </w:rPr>
      </w:pPr>
    </w:p>
    <w:p w14:paraId="13724352" w14:textId="77777777" w:rsidR="00717277" w:rsidRDefault="00717277">
      <w:pPr>
        <w:rPr>
          <w:rFonts w:ascii="Verdana" w:hAnsi="Verdana"/>
          <w:b/>
          <w:color w:val="000000"/>
          <w:sz w:val="20"/>
          <w:szCs w:val="20"/>
        </w:rPr>
      </w:pPr>
    </w:p>
    <w:p w14:paraId="58F67BCD" w14:textId="77777777" w:rsidR="008B2A58" w:rsidRPr="005A4EA5" w:rsidRDefault="008B2A58">
      <w:pPr>
        <w:rPr>
          <w:rFonts w:ascii="Verdana" w:hAnsi="Verdana"/>
          <w:b/>
          <w:color w:val="000000"/>
          <w:sz w:val="20"/>
          <w:szCs w:val="20"/>
        </w:rPr>
      </w:pPr>
    </w:p>
    <w:p w14:paraId="6DD97159" w14:textId="77777777" w:rsidR="00A276D5" w:rsidRPr="005A4EA5" w:rsidRDefault="00965245">
      <w:pPr>
        <w:pStyle w:val="Heading1"/>
        <w:widowControl w:val="0"/>
        <w:spacing w:after="160" w:line="240" w:lineRule="auto"/>
        <w:rPr>
          <w:rFonts w:ascii="Verdana" w:hAnsi="Verdana"/>
          <w:sz w:val="20"/>
          <w:szCs w:val="20"/>
        </w:rPr>
      </w:pPr>
      <w:bookmarkStart w:id="9" w:name="_1g6tj6ittymx" w:colFirst="0" w:colLast="0"/>
      <w:bookmarkEnd w:id="9"/>
      <w:r w:rsidRPr="005A4EA5">
        <w:rPr>
          <w:rFonts w:ascii="Verdana" w:hAnsi="Verdana"/>
          <w:sz w:val="20"/>
          <w:szCs w:val="20"/>
        </w:rPr>
        <w:t>6. Sample Contract</w:t>
      </w:r>
    </w:p>
    <w:p w14:paraId="49DE47E3" w14:textId="77777777" w:rsidR="00A276D5" w:rsidRPr="005A4EA5" w:rsidRDefault="00965245">
      <w:pPr>
        <w:widowControl w:val="0"/>
        <w:spacing w:after="160" w:line="240" w:lineRule="auto"/>
        <w:rPr>
          <w:rFonts w:ascii="Verdana" w:hAnsi="Verdana"/>
          <w:color w:val="000000"/>
          <w:sz w:val="20"/>
          <w:szCs w:val="20"/>
        </w:rPr>
      </w:pPr>
      <w:r w:rsidRPr="005A4EA5">
        <w:rPr>
          <w:rFonts w:ascii="Verdana" w:hAnsi="Verdana"/>
          <w:color w:val="000000"/>
          <w:sz w:val="20"/>
          <w:szCs w:val="20"/>
        </w:rPr>
        <w:t>This is the anticipated contract. However, if required, additional terms and conditions may be added by Mercy Corps in the final contract.</w:t>
      </w:r>
    </w:p>
    <w:p w14:paraId="6F78A04F" w14:textId="046D3C42" w:rsidR="00A276D5" w:rsidRDefault="00A276D5">
      <w:pPr>
        <w:widowControl w:val="0"/>
        <w:spacing w:after="160" w:line="240" w:lineRule="auto"/>
        <w:rPr>
          <w:rFonts w:ascii="Verdana" w:hAnsi="Verdana"/>
          <w:sz w:val="20"/>
          <w:szCs w:val="20"/>
        </w:rPr>
      </w:pPr>
    </w:p>
    <w:p w14:paraId="6DAD50DE" w14:textId="6AE03A44" w:rsidR="00B25F5A" w:rsidRPr="005A4EA5" w:rsidRDefault="00F46C9A">
      <w:pPr>
        <w:widowControl w:val="0"/>
        <w:spacing w:after="160" w:line="240" w:lineRule="auto"/>
        <w:rPr>
          <w:rFonts w:ascii="Verdana" w:hAnsi="Verdana"/>
          <w:sz w:val="20"/>
          <w:szCs w:val="20"/>
        </w:rPr>
      </w:pPr>
      <w:r>
        <w:rPr>
          <w:rFonts w:ascii="Verdana" w:hAnsi="Verdana"/>
          <w:sz w:val="20"/>
          <w:szCs w:val="20"/>
        </w:rPr>
        <w:object w:dxaOrig="1538" w:dyaOrig="994" w14:anchorId="4B9DF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9pt" o:ole="">
            <v:imagedata r:id="rId15" o:title=""/>
          </v:shape>
          <o:OLEObject Type="Link" ProgID="Word.Document.12" ShapeID="_x0000_i1025" DrawAspect="Content" r:id="rId16" UpdateMode="Always">
            <o:LinkType>EnhancedMetaFile</o:LinkType>
            <o:LockedField>false</o:LockedField>
            <o:FieldCodes>\f 0</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0" w:name="_tfpqbmyw287i" w:colFirst="0" w:colLast="0"/>
      <w:bookmarkEnd w:id="10"/>
      <w:r w:rsidRPr="00295132">
        <w:rPr>
          <w:rFonts w:ascii="Verdana" w:hAnsi="Verdana"/>
          <w:sz w:val="20"/>
          <w:szCs w:val="20"/>
        </w:rPr>
        <w:t>7. Attachments to the Tender Package</w:t>
      </w:r>
    </w:p>
    <w:p w14:paraId="16C06E64" w14:textId="6BC852CB" w:rsidR="004F46EC" w:rsidRPr="00295132" w:rsidRDefault="004F46EC" w:rsidP="004F46EC">
      <w:pPr>
        <w:widowControl w:val="0"/>
        <w:spacing w:after="160" w:line="240" w:lineRule="auto"/>
        <w:rPr>
          <w:rFonts w:ascii="Verdana" w:hAnsi="Verdana"/>
          <w:b/>
          <w:color w:val="D01D2B"/>
          <w:sz w:val="20"/>
          <w:szCs w:val="20"/>
        </w:rPr>
      </w:pPr>
    </w:p>
    <w:p w14:paraId="10874E5E" w14:textId="7EFC985E" w:rsidR="00A34834" w:rsidRDefault="00F46C9A"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538" w:dyaOrig="994" w14:anchorId="42AB2883">
          <v:shape id="_x0000_i1026" type="#_x0000_t75" style="width:76.8pt;height:49.9pt" o:ole="">
            <v:imagedata r:id="rId17" o:title=""/>
          </v:shape>
          <o:OLEObject Type="Link" ProgID="Word.Document.12" ShapeID="_x0000_i1026" DrawAspect="Content" r:id="rId18" UpdateMode="Always">
            <o:LinkType>EnhancedMetaFile</o:LinkType>
            <o:LockedField>false</o:LockedField>
            <o:FieldCodes>\f 0</o:FieldCodes>
          </o:OLEObject>
        </w:object>
      </w:r>
      <w:r w:rsidR="00A34834">
        <w:rPr>
          <w:rFonts w:ascii="Verdana" w:hAnsi="Verdana"/>
          <w:b/>
          <w:color w:val="D01D2B"/>
          <w:sz w:val="20"/>
          <w:szCs w:val="20"/>
        </w:rPr>
        <w:t xml:space="preserve">    </w:t>
      </w:r>
    </w:p>
    <w:p w14:paraId="633493DB" w14:textId="73191C96" w:rsidR="00683455" w:rsidRDefault="00683455" w:rsidP="004F46EC">
      <w:pPr>
        <w:widowControl w:val="0"/>
        <w:spacing w:after="160" w:line="240" w:lineRule="auto"/>
        <w:rPr>
          <w:rFonts w:ascii="Verdana" w:hAnsi="Verdana"/>
          <w:b/>
          <w:color w:val="D01D2B"/>
          <w:sz w:val="20"/>
          <w:szCs w:val="20"/>
        </w:rPr>
      </w:pPr>
    </w:p>
    <w:bookmarkStart w:id="11" w:name="_MON_1690577400"/>
    <w:bookmarkEnd w:id="11"/>
    <w:p w14:paraId="256A9324" w14:textId="5B05B271" w:rsidR="00683455" w:rsidRDefault="009A2BD0"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025" w:dyaOrig="663" w14:anchorId="38F3D41B">
          <v:shape id="_x0000_i1027" type="#_x0000_t75" style="width:50.9pt;height:33.6pt" o:ole="">
            <v:imagedata r:id="rId19" o:title=""/>
          </v:shape>
          <o:OLEObject Type="Embed" ProgID="Excel.Sheet.12" ShapeID="_x0000_i1027" DrawAspect="Icon" ObjectID="_1690707346" r:id="rId20"/>
        </w:object>
      </w:r>
    </w:p>
    <w:p w14:paraId="7E5CF0BC" w14:textId="77777777" w:rsidR="00A34834" w:rsidRDefault="00A34834" w:rsidP="004F46EC">
      <w:pPr>
        <w:widowControl w:val="0"/>
        <w:spacing w:after="160" w:line="240" w:lineRule="auto"/>
        <w:rPr>
          <w:rFonts w:ascii="Verdana" w:hAnsi="Verdana"/>
          <w:b/>
          <w:color w:val="D01D2B"/>
          <w:sz w:val="20"/>
          <w:szCs w:val="20"/>
        </w:rPr>
      </w:pPr>
    </w:p>
    <w:p w14:paraId="777826D5" w14:textId="77777777" w:rsidR="00A34834" w:rsidRDefault="00A34834" w:rsidP="004F46EC">
      <w:pPr>
        <w:widowControl w:val="0"/>
        <w:spacing w:after="160" w:line="240" w:lineRule="auto"/>
        <w:rPr>
          <w:rFonts w:ascii="Verdana" w:hAnsi="Verdana"/>
          <w:b/>
          <w:color w:val="D01D2B"/>
          <w:sz w:val="20"/>
          <w:szCs w:val="20"/>
        </w:rPr>
      </w:pPr>
    </w:p>
    <w:p w14:paraId="7D1FA476" w14:textId="77777777" w:rsidR="00A34834" w:rsidRDefault="00A34834" w:rsidP="004F46EC">
      <w:pPr>
        <w:widowControl w:val="0"/>
        <w:spacing w:after="160" w:line="240" w:lineRule="auto"/>
        <w:rPr>
          <w:rFonts w:ascii="Verdana" w:hAnsi="Verdana"/>
          <w:b/>
          <w:color w:val="D01D2B"/>
          <w:sz w:val="20"/>
          <w:szCs w:val="20"/>
        </w:rPr>
      </w:pPr>
    </w:p>
    <w:p w14:paraId="6F57A188" w14:textId="41F53CB3" w:rsidR="004F46EC" w:rsidRPr="00295132"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r w:rsidR="007C0375" w:rsidRPr="00295132">
        <w:rPr>
          <w:rFonts w:ascii="Verdana" w:hAnsi="Verdana"/>
          <w:b/>
          <w:color w:val="D01D2B"/>
          <w:sz w:val="20"/>
          <w:szCs w:val="20"/>
        </w:rPr>
        <w:fldChar w:fldCharType="begin"/>
      </w:r>
      <w:r w:rsidR="007C0375"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007C0375" w:rsidRPr="00295132">
        <w:rPr>
          <w:rFonts w:ascii="Verdana" w:hAnsi="Verdana"/>
          <w:b/>
          <w:color w:val="D01D2B"/>
          <w:sz w:val="20"/>
          <w:szCs w:val="20"/>
        </w:rPr>
        <w:fldChar w:fldCharType="end"/>
      </w:r>
    </w:p>
    <w:p w14:paraId="2A3366D7" w14:textId="7F41F53E" w:rsidR="00A276D5" w:rsidRDefault="00C646FA" w:rsidP="00F775F7">
      <w:pPr>
        <w:widowControl w:val="0"/>
        <w:spacing w:after="160" w:line="240" w:lineRule="auto"/>
      </w:pPr>
      <w:bookmarkStart w:id="12" w:name="_MON_1584545061"/>
      <w:bookmarkEnd w:id="12"/>
      <w:r>
        <w:rPr>
          <w:b/>
          <w:color w:val="D01D2B"/>
          <w:sz w:val="28"/>
          <w:szCs w:val="28"/>
        </w:rPr>
        <w:tab/>
      </w:r>
    </w:p>
    <w:sectPr w:rsidR="00A276D5">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2966" w14:textId="77777777" w:rsidR="00CD0413" w:rsidRDefault="00CD0413">
      <w:pPr>
        <w:spacing w:after="0" w:line="240" w:lineRule="auto"/>
      </w:pPr>
      <w:r>
        <w:separator/>
      </w:r>
    </w:p>
  </w:endnote>
  <w:endnote w:type="continuationSeparator" w:id="0">
    <w:p w14:paraId="59E43081" w14:textId="77777777" w:rsidR="00CD0413" w:rsidRDefault="00CD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5093ED7E" w:rsidR="00602299" w:rsidRDefault="00602299">
    <w:r>
      <w:t xml:space="preserve">Tender No: </w:t>
    </w:r>
    <w:r>
      <w:rPr>
        <w:color w:val="0000FF"/>
      </w:rPr>
      <w:t>[</w:t>
    </w:r>
    <w:bookmarkStart w:id="15" w:name="_Hlk79760523"/>
    <w:r w:rsidR="0091197C" w:rsidRPr="0091197C">
      <w:rPr>
        <w:color w:val="0000FF"/>
      </w:rPr>
      <w:t>MC-AG</w:t>
    </w:r>
    <w:r w:rsidR="009656D0">
      <w:rPr>
        <w:color w:val="0000FF"/>
      </w:rPr>
      <w:t>/NBO/004</w:t>
    </w:r>
    <w:r w:rsidR="001F1F12">
      <w:rPr>
        <w:color w:val="0000FF"/>
      </w:rPr>
      <w:t>6</w:t>
    </w:r>
    <w:r w:rsidR="009656D0">
      <w:rPr>
        <w:color w:val="0000FF"/>
      </w:rPr>
      <w:t>/S</w:t>
    </w:r>
    <w:r w:rsidR="00220E49">
      <w:rPr>
        <w:color w:val="0000FF"/>
      </w:rPr>
      <w:t>C</w:t>
    </w:r>
    <w:r w:rsidR="009656D0">
      <w:rPr>
        <w:color w:val="0000FF"/>
      </w:rPr>
      <w:t>/ 2021</w:t>
    </w:r>
    <w:bookmarkEnd w:id="15"/>
    <w:r w:rsidR="009656D0">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A4EA5">
      <w:rPr>
        <w:noProof/>
      </w:rPr>
      <w:t>7</w:t>
    </w:r>
    <w:r>
      <w:fldChar w:fldCharType="end"/>
    </w:r>
    <w:r>
      <w:t xml:space="preserve"> of </w:t>
    </w:r>
    <w:r>
      <w:fldChar w:fldCharType="begin"/>
    </w:r>
    <w:r>
      <w:instrText>NUMPAGES</w:instrText>
    </w:r>
    <w:r>
      <w:fldChar w:fldCharType="separate"/>
    </w:r>
    <w:r w:rsidR="005A4EA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39A8" w14:textId="77777777" w:rsidR="00CD0413" w:rsidRDefault="00CD0413">
      <w:pPr>
        <w:spacing w:after="0" w:line="240" w:lineRule="auto"/>
      </w:pPr>
      <w:r>
        <w:separator/>
      </w:r>
    </w:p>
  </w:footnote>
  <w:footnote w:type="continuationSeparator" w:id="0">
    <w:p w14:paraId="5E6099C4" w14:textId="77777777" w:rsidR="00CD0413" w:rsidRDefault="00CD0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3" w:name="_fxpprzt9v65c" w:colFirst="0" w:colLast="0"/>
    <w:bookmarkEnd w:id="13"/>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4" w:name="_j8ygr4y4rt81" w:colFirst="0" w:colLast="0"/>
    <w:bookmarkEnd w:id="14"/>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60A98"/>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8412A1D"/>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E21120E"/>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5"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64587"/>
    <w:multiLevelType w:val="hybridMultilevel"/>
    <w:tmpl w:val="13F04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4E2ED3"/>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4"/>
  </w:num>
  <w:num w:numId="2">
    <w:abstractNumId w:val="13"/>
  </w:num>
  <w:num w:numId="3">
    <w:abstractNumId w:val="32"/>
  </w:num>
  <w:num w:numId="4">
    <w:abstractNumId w:val="2"/>
  </w:num>
  <w:num w:numId="5">
    <w:abstractNumId w:val="0"/>
  </w:num>
  <w:num w:numId="6">
    <w:abstractNumId w:val="41"/>
  </w:num>
  <w:num w:numId="7">
    <w:abstractNumId w:val="3"/>
  </w:num>
  <w:num w:numId="8">
    <w:abstractNumId w:val="24"/>
  </w:num>
  <w:num w:numId="9">
    <w:abstractNumId w:val="30"/>
  </w:num>
  <w:num w:numId="10">
    <w:abstractNumId w:val="4"/>
  </w:num>
  <w:num w:numId="11">
    <w:abstractNumId w:val="18"/>
  </w:num>
  <w:num w:numId="12">
    <w:abstractNumId w:val="31"/>
  </w:num>
  <w:num w:numId="13">
    <w:abstractNumId w:val="10"/>
  </w:num>
  <w:num w:numId="14">
    <w:abstractNumId w:val="28"/>
  </w:num>
  <w:num w:numId="15">
    <w:abstractNumId w:val="8"/>
  </w:num>
  <w:num w:numId="16">
    <w:abstractNumId w:val="1"/>
  </w:num>
  <w:num w:numId="17">
    <w:abstractNumId w:val="12"/>
  </w:num>
  <w:num w:numId="18">
    <w:abstractNumId w:val="40"/>
  </w:num>
  <w:num w:numId="19">
    <w:abstractNumId w:val="39"/>
  </w:num>
  <w:num w:numId="20">
    <w:abstractNumId w:val="23"/>
  </w:num>
  <w:num w:numId="21">
    <w:abstractNumId w:val="15"/>
  </w:num>
  <w:num w:numId="22">
    <w:abstractNumId w:val="17"/>
  </w:num>
  <w:num w:numId="23">
    <w:abstractNumId w:val="7"/>
  </w:num>
  <w:num w:numId="24">
    <w:abstractNumId w:val="9"/>
  </w:num>
  <w:num w:numId="25">
    <w:abstractNumId w:val="19"/>
  </w:num>
  <w:num w:numId="26">
    <w:abstractNumId w:val="36"/>
  </w:num>
  <w:num w:numId="27">
    <w:abstractNumId w:val="29"/>
  </w:num>
  <w:num w:numId="28">
    <w:abstractNumId w:val="35"/>
  </w:num>
  <w:num w:numId="29">
    <w:abstractNumId w:val="38"/>
  </w:num>
  <w:num w:numId="30">
    <w:abstractNumId w:val="33"/>
  </w:num>
  <w:num w:numId="31">
    <w:abstractNumId w:val="25"/>
  </w:num>
  <w:num w:numId="32">
    <w:abstractNumId w:val="26"/>
  </w:num>
  <w:num w:numId="33">
    <w:abstractNumId w:val="16"/>
  </w:num>
  <w:num w:numId="34">
    <w:abstractNumId w:val="34"/>
  </w:num>
  <w:num w:numId="35">
    <w:abstractNumId w:val="5"/>
  </w:num>
  <w:num w:numId="36">
    <w:abstractNumId w:val="11"/>
  </w:num>
  <w:num w:numId="37">
    <w:abstractNumId w:val="6"/>
  </w:num>
  <w:num w:numId="38">
    <w:abstractNumId w:val="22"/>
  </w:num>
  <w:num w:numId="39">
    <w:abstractNumId w:val="21"/>
  </w:num>
  <w:num w:numId="40">
    <w:abstractNumId w:val="27"/>
  </w:num>
  <w:num w:numId="41">
    <w:abstractNumId w:val="2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903BD"/>
    <w:rsid w:val="000A69A2"/>
    <w:rsid w:val="000B177C"/>
    <w:rsid w:val="000F24B0"/>
    <w:rsid w:val="00110EF9"/>
    <w:rsid w:val="00174791"/>
    <w:rsid w:val="001800D2"/>
    <w:rsid w:val="001B1D86"/>
    <w:rsid w:val="001D3C50"/>
    <w:rsid w:val="001E37AD"/>
    <w:rsid w:val="001E5647"/>
    <w:rsid w:val="001F1F12"/>
    <w:rsid w:val="00220E49"/>
    <w:rsid w:val="00234035"/>
    <w:rsid w:val="00263E19"/>
    <w:rsid w:val="00264906"/>
    <w:rsid w:val="00295132"/>
    <w:rsid w:val="0029666E"/>
    <w:rsid w:val="002F0EB4"/>
    <w:rsid w:val="0031568A"/>
    <w:rsid w:val="00381B0B"/>
    <w:rsid w:val="00390DC4"/>
    <w:rsid w:val="0039741C"/>
    <w:rsid w:val="003A0ACB"/>
    <w:rsid w:val="003B317D"/>
    <w:rsid w:val="003C7A11"/>
    <w:rsid w:val="003D1EED"/>
    <w:rsid w:val="003D2C15"/>
    <w:rsid w:val="003D6CE2"/>
    <w:rsid w:val="0040439D"/>
    <w:rsid w:val="00414447"/>
    <w:rsid w:val="00421477"/>
    <w:rsid w:val="00424BDC"/>
    <w:rsid w:val="0047274E"/>
    <w:rsid w:val="004A55C1"/>
    <w:rsid w:val="004D23D3"/>
    <w:rsid w:val="004D74BC"/>
    <w:rsid w:val="004F46EC"/>
    <w:rsid w:val="00507F39"/>
    <w:rsid w:val="0054296E"/>
    <w:rsid w:val="005A01C1"/>
    <w:rsid w:val="005A4EA5"/>
    <w:rsid w:val="005B25DA"/>
    <w:rsid w:val="005F22A9"/>
    <w:rsid w:val="00602299"/>
    <w:rsid w:val="00607F65"/>
    <w:rsid w:val="00617E56"/>
    <w:rsid w:val="00621B5F"/>
    <w:rsid w:val="00622C37"/>
    <w:rsid w:val="00636FD9"/>
    <w:rsid w:val="00641009"/>
    <w:rsid w:val="00643E25"/>
    <w:rsid w:val="00651D79"/>
    <w:rsid w:val="006674A7"/>
    <w:rsid w:val="0066768E"/>
    <w:rsid w:val="00683455"/>
    <w:rsid w:val="006B4FD2"/>
    <w:rsid w:val="006B6C56"/>
    <w:rsid w:val="007018BF"/>
    <w:rsid w:val="00717277"/>
    <w:rsid w:val="007501F4"/>
    <w:rsid w:val="00753F2E"/>
    <w:rsid w:val="00775789"/>
    <w:rsid w:val="007C0375"/>
    <w:rsid w:val="008636FA"/>
    <w:rsid w:val="00865422"/>
    <w:rsid w:val="00874471"/>
    <w:rsid w:val="008B2A58"/>
    <w:rsid w:val="008D4B0D"/>
    <w:rsid w:val="0091197C"/>
    <w:rsid w:val="009210BD"/>
    <w:rsid w:val="00946EA3"/>
    <w:rsid w:val="0094771A"/>
    <w:rsid w:val="0096188E"/>
    <w:rsid w:val="00965245"/>
    <w:rsid w:val="009656D0"/>
    <w:rsid w:val="009A2BD0"/>
    <w:rsid w:val="009D2556"/>
    <w:rsid w:val="009F2B67"/>
    <w:rsid w:val="00A05929"/>
    <w:rsid w:val="00A25D8C"/>
    <w:rsid w:val="00A276D5"/>
    <w:rsid w:val="00A34834"/>
    <w:rsid w:val="00A4708C"/>
    <w:rsid w:val="00A6245F"/>
    <w:rsid w:val="00AA1999"/>
    <w:rsid w:val="00AB09CD"/>
    <w:rsid w:val="00AB0EEB"/>
    <w:rsid w:val="00AB5387"/>
    <w:rsid w:val="00AC47A8"/>
    <w:rsid w:val="00AD00E2"/>
    <w:rsid w:val="00AD232C"/>
    <w:rsid w:val="00AD2F8E"/>
    <w:rsid w:val="00B01686"/>
    <w:rsid w:val="00B10080"/>
    <w:rsid w:val="00B25F5A"/>
    <w:rsid w:val="00B4198D"/>
    <w:rsid w:val="00B520BC"/>
    <w:rsid w:val="00B77580"/>
    <w:rsid w:val="00B85A35"/>
    <w:rsid w:val="00B87668"/>
    <w:rsid w:val="00B926B1"/>
    <w:rsid w:val="00B945D2"/>
    <w:rsid w:val="00BA51A0"/>
    <w:rsid w:val="00BB3158"/>
    <w:rsid w:val="00BB6D4A"/>
    <w:rsid w:val="00BD2DFA"/>
    <w:rsid w:val="00C26704"/>
    <w:rsid w:val="00C646FA"/>
    <w:rsid w:val="00CA560B"/>
    <w:rsid w:val="00CA5A2C"/>
    <w:rsid w:val="00CD0413"/>
    <w:rsid w:val="00CF1A70"/>
    <w:rsid w:val="00D00596"/>
    <w:rsid w:val="00D1545C"/>
    <w:rsid w:val="00D22467"/>
    <w:rsid w:val="00D574D9"/>
    <w:rsid w:val="00D63BE2"/>
    <w:rsid w:val="00D7750D"/>
    <w:rsid w:val="00D92396"/>
    <w:rsid w:val="00D92E8C"/>
    <w:rsid w:val="00DA1C39"/>
    <w:rsid w:val="00DD0F45"/>
    <w:rsid w:val="00E12A7F"/>
    <w:rsid w:val="00E160FC"/>
    <w:rsid w:val="00E34567"/>
    <w:rsid w:val="00E71361"/>
    <w:rsid w:val="00E81582"/>
    <w:rsid w:val="00E87AAF"/>
    <w:rsid w:val="00E918D7"/>
    <w:rsid w:val="00E96E73"/>
    <w:rsid w:val="00EC66B1"/>
    <w:rsid w:val="00EE01A5"/>
    <w:rsid w:val="00EE4066"/>
    <w:rsid w:val="00F46C9A"/>
    <w:rsid w:val="00F775F7"/>
    <w:rsid w:val="00F81C04"/>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 w:type="table" w:styleId="TableGrid">
    <w:name w:val="Table Grid"/>
    <w:basedOn w:val="TableNormal"/>
    <w:uiPriority w:val="39"/>
    <w:rsid w:val="008B2A5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727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2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oleObject" Target="file:///C:\Users\M%20Corps\Desktop\Desktopworkfile\Tender%20Package%20Supplier%20Information%20Form-1.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oleObject" Target="file:///C:\Users\M%20Corps\Desktop\Desktopworkfile\Service%20Contract%20Template%20-1.docx"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grifinprocurement@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mercycorps.org/integrityhotlin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8B3B-EDAF-4208-B27B-C85DC5D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2021-08-17T09:09:00Z</dcterms:created>
  <dcterms:modified xsi:type="dcterms:W3CDTF">2021-08-17T09:09:00Z</dcterms:modified>
</cp:coreProperties>
</file>