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EE1D0" w14:textId="77777777" w:rsidR="00A0242E" w:rsidRPr="00D86A1F" w:rsidRDefault="00596B0E" w:rsidP="00D86A1F">
      <w:pPr>
        <w:spacing w:after="0" w:line="240" w:lineRule="auto"/>
        <w:jc w:val="center"/>
        <w:rPr>
          <w:rFonts w:ascii="Arial Narrow" w:hAnsi="Arial Narrow" w:cstheme="minorHAnsi"/>
          <w:b/>
          <w:bCs/>
          <w:sz w:val="24"/>
          <w:szCs w:val="24"/>
        </w:rPr>
      </w:pPr>
      <w:r w:rsidRPr="00D86A1F">
        <w:rPr>
          <w:rFonts w:ascii="Arial Narrow" w:hAnsi="Arial Narrow" w:cstheme="minorHAnsi"/>
          <w:b/>
          <w:bCs/>
          <w:sz w:val="24"/>
          <w:szCs w:val="24"/>
        </w:rPr>
        <w:t>Scope of Work</w:t>
      </w:r>
    </w:p>
    <w:p w14:paraId="51899299" w14:textId="77777777" w:rsidR="00D86A1F" w:rsidRPr="00D86A1F" w:rsidRDefault="00D86A1F" w:rsidP="00D86A1F">
      <w:pPr>
        <w:spacing w:after="0" w:line="240" w:lineRule="auto"/>
        <w:jc w:val="center"/>
        <w:rPr>
          <w:rFonts w:ascii="Arial Narrow" w:hAnsi="Arial Narrow" w:cstheme="minorHAnsi"/>
          <w:b/>
          <w:bCs/>
          <w:sz w:val="24"/>
          <w:szCs w:val="24"/>
        </w:rPr>
      </w:pPr>
    </w:p>
    <w:p w14:paraId="25C9CD9A" w14:textId="77777777" w:rsidR="000F2749" w:rsidRPr="00D86A1F" w:rsidRDefault="000F2749" w:rsidP="000F2749">
      <w:pPr>
        <w:spacing w:after="0"/>
        <w:jc w:val="both"/>
        <w:rPr>
          <w:rFonts w:ascii="Arial Narrow" w:hAnsi="Arial Narrow" w:cstheme="minorHAnsi"/>
          <w:sz w:val="24"/>
          <w:szCs w:val="24"/>
        </w:rPr>
      </w:pPr>
      <w:r w:rsidRPr="00D86A1F">
        <w:rPr>
          <w:rFonts w:ascii="Arial Narrow" w:hAnsi="Arial Narrow" w:cstheme="minorHAnsi"/>
          <w:b/>
          <w:sz w:val="24"/>
          <w:szCs w:val="24"/>
        </w:rPr>
        <w:t>Firm</w:t>
      </w:r>
      <w:r w:rsidR="00E833CC" w:rsidRPr="00D86A1F">
        <w:rPr>
          <w:rFonts w:ascii="Arial Narrow" w:hAnsi="Arial Narrow" w:cstheme="minorHAnsi"/>
          <w:b/>
          <w:sz w:val="24"/>
          <w:szCs w:val="24"/>
        </w:rPr>
        <w:t xml:space="preserve"> or Individual</w:t>
      </w:r>
      <w:r w:rsidRPr="00D86A1F">
        <w:rPr>
          <w:rFonts w:ascii="Arial Narrow" w:hAnsi="Arial Narrow" w:cstheme="minorHAnsi"/>
          <w:b/>
          <w:sz w:val="24"/>
          <w:szCs w:val="24"/>
        </w:rPr>
        <w:t>:</w:t>
      </w:r>
      <w:r w:rsidRPr="00D86A1F">
        <w:rPr>
          <w:rFonts w:ascii="Arial Narrow" w:hAnsi="Arial Narrow" w:cstheme="minorHAnsi"/>
          <w:b/>
          <w:sz w:val="24"/>
          <w:szCs w:val="24"/>
        </w:rPr>
        <w:tab/>
      </w:r>
      <w:r w:rsidR="00FC3BD5" w:rsidRPr="00D86A1F">
        <w:rPr>
          <w:rFonts w:ascii="Arial Narrow" w:hAnsi="Arial Narrow" w:cstheme="minorHAnsi"/>
          <w:bCs/>
          <w:sz w:val="24"/>
          <w:szCs w:val="24"/>
        </w:rPr>
        <w:t>To be identified</w:t>
      </w:r>
      <w:r w:rsidR="00E725D1" w:rsidRPr="00D86A1F">
        <w:rPr>
          <w:rFonts w:ascii="Arial Narrow" w:hAnsi="Arial Narrow" w:cstheme="minorHAnsi"/>
          <w:sz w:val="24"/>
          <w:szCs w:val="24"/>
        </w:rPr>
        <w:fldChar w:fldCharType="begin"/>
      </w:r>
      <w:r w:rsidRPr="00D86A1F">
        <w:rPr>
          <w:rFonts w:ascii="Arial Narrow" w:hAnsi="Arial Narrow" w:cstheme="minorHAnsi"/>
          <w:sz w:val="24"/>
          <w:szCs w:val="24"/>
        </w:rPr>
        <w:instrText xml:space="preserve"> COMMENTS   \* MERGEFORMAT </w:instrText>
      </w:r>
      <w:r w:rsidR="00E725D1" w:rsidRPr="00D86A1F">
        <w:rPr>
          <w:rFonts w:ascii="Arial Narrow" w:hAnsi="Arial Narrow" w:cstheme="minorHAnsi"/>
          <w:sz w:val="24"/>
          <w:szCs w:val="24"/>
        </w:rPr>
        <w:fldChar w:fldCharType="end"/>
      </w:r>
    </w:p>
    <w:p w14:paraId="49E15480" w14:textId="07A83473" w:rsidR="00BE11BD" w:rsidRPr="00D86A1F" w:rsidRDefault="009F47F0" w:rsidP="00BE11BD">
      <w:pPr>
        <w:spacing w:after="0" w:line="240" w:lineRule="auto"/>
        <w:ind w:left="2160" w:hanging="2160"/>
        <w:jc w:val="both"/>
        <w:rPr>
          <w:rFonts w:ascii="Arial Narrow" w:hAnsi="Arial Narrow" w:cstheme="minorHAnsi"/>
          <w:sz w:val="24"/>
          <w:szCs w:val="24"/>
        </w:rPr>
      </w:pPr>
      <w:r w:rsidRPr="00D86A1F">
        <w:rPr>
          <w:rFonts w:ascii="Arial Narrow" w:hAnsi="Arial Narrow" w:cstheme="minorHAnsi"/>
          <w:b/>
          <w:sz w:val="24"/>
          <w:szCs w:val="24"/>
        </w:rPr>
        <w:t>Scope of Work</w:t>
      </w:r>
      <w:r w:rsidR="00BE11BD" w:rsidRPr="00D86A1F">
        <w:rPr>
          <w:rFonts w:ascii="Arial Narrow" w:hAnsi="Arial Narrow" w:cstheme="minorHAnsi"/>
          <w:b/>
          <w:sz w:val="24"/>
          <w:szCs w:val="24"/>
        </w:rPr>
        <w:t>:</w:t>
      </w:r>
      <w:r w:rsidR="00BE11BD" w:rsidRPr="00D86A1F">
        <w:rPr>
          <w:rFonts w:ascii="Arial Narrow" w:hAnsi="Arial Narrow" w:cstheme="minorHAnsi"/>
          <w:b/>
          <w:sz w:val="24"/>
          <w:szCs w:val="24"/>
        </w:rPr>
        <w:tab/>
      </w:r>
      <w:r w:rsidR="00BA0F5D" w:rsidRPr="00BA0F5D">
        <w:rPr>
          <w:rFonts w:ascii="Arial Narrow" w:hAnsi="Arial Narrow" w:cstheme="minorHAnsi"/>
          <w:sz w:val="24"/>
          <w:szCs w:val="24"/>
        </w:rPr>
        <w:t xml:space="preserve">Statutory and </w:t>
      </w:r>
      <w:r w:rsidR="005D6BFA" w:rsidRPr="00BA0F5D">
        <w:rPr>
          <w:rFonts w:ascii="Arial Narrow" w:hAnsi="Arial Narrow" w:cstheme="minorHAnsi"/>
          <w:sz w:val="24"/>
          <w:szCs w:val="24"/>
        </w:rPr>
        <w:t>Compliance services</w:t>
      </w:r>
      <w:r w:rsidR="005D6BFA">
        <w:rPr>
          <w:rFonts w:ascii="Arial Narrow" w:hAnsi="Arial Narrow" w:cstheme="minorHAnsi"/>
          <w:sz w:val="24"/>
          <w:szCs w:val="24"/>
        </w:rPr>
        <w:t xml:space="preserve"> </w:t>
      </w:r>
    </w:p>
    <w:p w14:paraId="64739E3F" w14:textId="6F43867C" w:rsidR="00A113CC" w:rsidRPr="00D86A1F" w:rsidRDefault="00A113CC" w:rsidP="00A113CC">
      <w:pPr>
        <w:spacing w:after="0" w:line="240" w:lineRule="auto"/>
        <w:jc w:val="both"/>
        <w:rPr>
          <w:rFonts w:ascii="Arial Narrow" w:hAnsi="Arial Narrow" w:cstheme="minorHAnsi"/>
          <w:sz w:val="24"/>
          <w:szCs w:val="24"/>
        </w:rPr>
      </w:pPr>
      <w:r w:rsidRPr="00D86A1F">
        <w:rPr>
          <w:rFonts w:ascii="Arial Narrow" w:hAnsi="Arial Narrow" w:cstheme="minorHAnsi"/>
          <w:b/>
          <w:sz w:val="24"/>
          <w:szCs w:val="24"/>
        </w:rPr>
        <w:t>Country:</w:t>
      </w:r>
      <w:r w:rsidR="00D56797" w:rsidRPr="00D86A1F">
        <w:rPr>
          <w:rFonts w:ascii="Arial Narrow" w:hAnsi="Arial Narrow" w:cstheme="minorHAnsi"/>
          <w:sz w:val="24"/>
          <w:szCs w:val="24"/>
        </w:rPr>
        <w:t xml:space="preserve">                        </w:t>
      </w:r>
      <w:r w:rsidR="008B4B88">
        <w:rPr>
          <w:rFonts w:ascii="Arial Narrow" w:hAnsi="Arial Narrow" w:cstheme="minorHAnsi"/>
          <w:sz w:val="24"/>
          <w:szCs w:val="24"/>
        </w:rPr>
        <w:t>Lusaka</w:t>
      </w:r>
      <w:r w:rsidR="000070FD" w:rsidRPr="00D86A1F">
        <w:rPr>
          <w:rFonts w:ascii="Arial Narrow" w:hAnsi="Arial Narrow" w:cstheme="minorHAnsi"/>
          <w:sz w:val="24"/>
          <w:szCs w:val="24"/>
        </w:rPr>
        <w:t xml:space="preserve">, </w:t>
      </w:r>
      <w:r w:rsidR="008B4B88">
        <w:rPr>
          <w:rFonts w:ascii="Arial Narrow" w:hAnsi="Arial Narrow" w:cstheme="minorHAnsi"/>
          <w:sz w:val="24"/>
          <w:szCs w:val="24"/>
        </w:rPr>
        <w:t>Zambia</w:t>
      </w:r>
    </w:p>
    <w:p w14:paraId="428AB85E" w14:textId="38AEA300" w:rsidR="00A113CC" w:rsidRPr="00D86A1F" w:rsidRDefault="008F44B7" w:rsidP="008F44B7">
      <w:pPr>
        <w:spacing w:after="0" w:line="240" w:lineRule="auto"/>
        <w:jc w:val="both"/>
        <w:rPr>
          <w:rFonts w:ascii="Arial Narrow" w:hAnsi="Arial Narrow" w:cstheme="minorHAnsi"/>
          <w:sz w:val="24"/>
          <w:szCs w:val="24"/>
        </w:rPr>
      </w:pPr>
      <w:r w:rsidRPr="00D86A1F">
        <w:rPr>
          <w:rFonts w:ascii="Arial Narrow" w:hAnsi="Arial Narrow" w:cstheme="minorHAnsi"/>
          <w:b/>
          <w:sz w:val="24"/>
          <w:szCs w:val="24"/>
        </w:rPr>
        <w:t>Date</w:t>
      </w:r>
      <w:r w:rsidR="000F2749" w:rsidRPr="00D86A1F">
        <w:rPr>
          <w:rFonts w:ascii="Arial Narrow" w:hAnsi="Arial Narrow" w:cstheme="minorHAnsi"/>
          <w:b/>
          <w:sz w:val="24"/>
          <w:szCs w:val="24"/>
        </w:rPr>
        <w:t>:</w:t>
      </w:r>
      <w:r w:rsidR="000F2749" w:rsidRPr="00D86A1F">
        <w:rPr>
          <w:rFonts w:ascii="Arial Narrow" w:hAnsi="Arial Narrow" w:cstheme="minorHAnsi"/>
          <w:b/>
          <w:sz w:val="24"/>
          <w:szCs w:val="24"/>
        </w:rPr>
        <w:tab/>
      </w:r>
      <w:r w:rsidRPr="00D86A1F">
        <w:rPr>
          <w:rFonts w:ascii="Arial Narrow" w:hAnsi="Arial Narrow" w:cstheme="minorHAnsi"/>
          <w:b/>
          <w:sz w:val="24"/>
          <w:szCs w:val="24"/>
        </w:rPr>
        <w:tab/>
      </w:r>
      <w:r w:rsidR="00335A8E" w:rsidRPr="00D86A1F">
        <w:rPr>
          <w:rFonts w:ascii="Arial Narrow" w:hAnsi="Arial Narrow" w:cstheme="minorHAnsi"/>
          <w:sz w:val="24"/>
          <w:szCs w:val="24"/>
        </w:rPr>
        <w:t xml:space="preserve">             </w:t>
      </w:r>
      <w:r w:rsidR="002C04C1">
        <w:rPr>
          <w:rFonts w:ascii="Arial Narrow" w:hAnsi="Arial Narrow" w:cstheme="minorHAnsi"/>
          <w:sz w:val="24"/>
          <w:szCs w:val="24"/>
        </w:rPr>
        <w:t>1 June</w:t>
      </w:r>
      <w:r w:rsidR="008B4B88">
        <w:rPr>
          <w:rFonts w:ascii="Arial Narrow" w:hAnsi="Arial Narrow" w:cstheme="minorHAnsi"/>
          <w:sz w:val="24"/>
          <w:szCs w:val="24"/>
        </w:rPr>
        <w:t xml:space="preserve"> </w:t>
      </w:r>
      <w:r w:rsidR="003A4149">
        <w:rPr>
          <w:rFonts w:ascii="Arial Narrow" w:hAnsi="Arial Narrow" w:cstheme="minorHAnsi"/>
          <w:sz w:val="24"/>
          <w:szCs w:val="24"/>
        </w:rPr>
        <w:t>20</w:t>
      </w:r>
      <w:r w:rsidR="002C04C1">
        <w:rPr>
          <w:rFonts w:ascii="Arial Narrow" w:hAnsi="Arial Narrow" w:cstheme="minorHAnsi"/>
          <w:sz w:val="24"/>
          <w:szCs w:val="24"/>
        </w:rPr>
        <w:t>21</w:t>
      </w:r>
      <w:r w:rsidR="006340D8">
        <w:rPr>
          <w:rFonts w:ascii="Arial Narrow" w:hAnsi="Arial Narrow" w:cstheme="minorHAnsi"/>
          <w:sz w:val="24"/>
          <w:szCs w:val="24"/>
        </w:rPr>
        <w:t xml:space="preserve"> - 31</w:t>
      </w:r>
      <w:r w:rsidR="009D7F1F">
        <w:rPr>
          <w:rFonts w:ascii="Arial Narrow" w:hAnsi="Arial Narrow" w:cstheme="minorHAnsi"/>
          <w:sz w:val="24"/>
          <w:szCs w:val="24"/>
        </w:rPr>
        <w:t xml:space="preserve"> </w:t>
      </w:r>
      <w:r w:rsidR="002C04C1">
        <w:rPr>
          <w:rFonts w:ascii="Arial Narrow" w:hAnsi="Arial Narrow" w:cstheme="minorHAnsi"/>
          <w:sz w:val="24"/>
          <w:szCs w:val="24"/>
        </w:rPr>
        <w:t>May</w:t>
      </w:r>
      <w:r w:rsidR="007E638F" w:rsidRPr="00D86A1F">
        <w:rPr>
          <w:rFonts w:ascii="Arial Narrow" w:hAnsi="Arial Narrow" w:cstheme="minorHAnsi"/>
          <w:sz w:val="24"/>
          <w:szCs w:val="24"/>
        </w:rPr>
        <w:t xml:space="preserve"> </w:t>
      </w:r>
      <w:r w:rsidR="002C04C1">
        <w:rPr>
          <w:rFonts w:ascii="Arial Narrow" w:hAnsi="Arial Narrow" w:cstheme="minorHAnsi"/>
          <w:sz w:val="24"/>
          <w:szCs w:val="24"/>
        </w:rPr>
        <w:t>2023</w:t>
      </w:r>
      <w:r w:rsidR="00D56797" w:rsidRPr="00D86A1F">
        <w:rPr>
          <w:rFonts w:ascii="Arial Narrow" w:hAnsi="Arial Narrow" w:cstheme="minorHAnsi"/>
          <w:sz w:val="24"/>
          <w:szCs w:val="24"/>
        </w:rPr>
        <w:t xml:space="preserve"> </w:t>
      </w:r>
    </w:p>
    <w:p w14:paraId="5ECFD40D" w14:textId="04E13E3A" w:rsidR="001F26DA" w:rsidRDefault="000F2749" w:rsidP="00D86A1F">
      <w:pPr>
        <w:spacing w:after="0" w:line="240" w:lineRule="auto"/>
        <w:ind w:left="2160" w:hanging="2160"/>
        <w:jc w:val="both"/>
        <w:rPr>
          <w:rFonts w:ascii="Arial Narrow" w:hAnsi="Arial Narrow" w:cstheme="minorHAnsi"/>
          <w:sz w:val="24"/>
          <w:szCs w:val="24"/>
        </w:rPr>
      </w:pPr>
      <w:r w:rsidRPr="00D86A1F">
        <w:rPr>
          <w:rFonts w:ascii="Arial Narrow" w:hAnsi="Arial Narrow" w:cstheme="minorHAnsi"/>
          <w:b/>
          <w:sz w:val="24"/>
          <w:szCs w:val="24"/>
        </w:rPr>
        <w:t>Task Manager:</w:t>
      </w:r>
      <w:r w:rsidRPr="00D86A1F">
        <w:rPr>
          <w:rFonts w:ascii="Arial Narrow" w:hAnsi="Arial Narrow" w:cstheme="minorHAnsi"/>
          <w:b/>
          <w:sz w:val="24"/>
          <w:szCs w:val="24"/>
        </w:rPr>
        <w:tab/>
      </w:r>
      <w:r w:rsidR="0057669B">
        <w:rPr>
          <w:rFonts w:ascii="Arial Narrow" w:hAnsi="Arial Narrow" w:cstheme="minorHAnsi"/>
          <w:sz w:val="24"/>
          <w:szCs w:val="24"/>
        </w:rPr>
        <w:t>Maia Laitadze</w:t>
      </w:r>
      <w:r w:rsidR="006F4ECE">
        <w:rPr>
          <w:rFonts w:ascii="Arial Narrow" w:hAnsi="Arial Narrow" w:cstheme="minorHAnsi"/>
          <w:sz w:val="24"/>
          <w:szCs w:val="24"/>
        </w:rPr>
        <w:t xml:space="preserve">, </w:t>
      </w:r>
      <w:r w:rsidR="0057669B">
        <w:rPr>
          <w:rFonts w:ascii="Arial Narrow" w:hAnsi="Arial Narrow" w:cstheme="minorHAnsi"/>
          <w:sz w:val="24"/>
          <w:szCs w:val="24"/>
        </w:rPr>
        <w:t xml:space="preserve">Finance and Compliance </w:t>
      </w:r>
      <w:r w:rsidR="006F4ECE">
        <w:rPr>
          <w:rFonts w:ascii="Arial Narrow" w:hAnsi="Arial Narrow" w:cstheme="minorHAnsi"/>
          <w:sz w:val="24"/>
          <w:szCs w:val="24"/>
        </w:rPr>
        <w:t xml:space="preserve">Director </w:t>
      </w:r>
      <w:r w:rsidR="000070FD" w:rsidRPr="00D86A1F">
        <w:rPr>
          <w:rFonts w:ascii="Arial Narrow" w:hAnsi="Arial Narrow" w:cstheme="minorHAnsi"/>
          <w:sz w:val="24"/>
          <w:szCs w:val="24"/>
        </w:rPr>
        <w:t xml:space="preserve"> </w:t>
      </w:r>
    </w:p>
    <w:p w14:paraId="6606D1C2" w14:textId="77777777" w:rsidR="00D86A1F" w:rsidRPr="00D86A1F" w:rsidRDefault="00D86A1F" w:rsidP="00D86A1F">
      <w:pPr>
        <w:spacing w:after="0" w:line="240" w:lineRule="auto"/>
        <w:ind w:left="2160" w:hanging="2160"/>
        <w:jc w:val="both"/>
        <w:rPr>
          <w:rFonts w:ascii="Arial Narrow" w:hAnsi="Arial Narrow" w:cstheme="minorHAnsi"/>
          <w:sz w:val="24"/>
          <w:szCs w:val="24"/>
        </w:rPr>
      </w:pPr>
    </w:p>
    <w:p w14:paraId="2EA9F3EB" w14:textId="77777777" w:rsidR="001F26DA" w:rsidRPr="00D86A1F" w:rsidRDefault="001F26DA" w:rsidP="001F26DA">
      <w:pPr>
        <w:shd w:val="clear" w:color="auto" w:fill="B80000"/>
        <w:spacing w:after="120"/>
        <w:jc w:val="both"/>
        <w:rPr>
          <w:rFonts w:ascii="Arial Narrow" w:hAnsi="Arial Narrow" w:cstheme="minorHAnsi"/>
          <w:b/>
          <w:bCs/>
          <w:color w:val="FFFFFF"/>
          <w:sz w:val="24"/>
          <w:szCs w:val="24"/>
        </w:rPr>
      </w:pPr>
      <w:r w:rsidRPr="00D86A1F">
        <w:rPr>
          <w:rFonts w:ascii="Arial Narrow" w:hAnsi="Arial Narrow" w:cstheme="minorHAnsi"/>
          <w:b/>
          <w:bCs/>
          <w:color w:val="FFFFFF"/>
          <w:sz w:val="24"/>
          <w:szCs w:val="24"/>
        </w:rPr>
        <w:t>Program Context</w:t>
      </w:r>
      <w:r w:rsidRPr="00D86A1F">
        <w:rPr>
          <w:rFonts w:ascii="Arial Narrow" w:hAnsi="Arial Narrow" w:cstheme="minorHAnsi"/>
          <w:b/>
          <w:bCs/>
          <w:color w:val="FFFFFF"/>
          <w:sz w:val="24"/>
          <w:szCs w:val="24"/>
        </w:rPr>
        <w:tab/>
      </w:r>
      <w:r w:rsidRPr="00D86A1F">
        <w:rPr>
          <w:rFonts w:ascii="Arial Narrow" w:hAnsi="Arial Narrow" w:cstheme="minorHAnsi"/>
          <w:b/>
          <w:bCs/>
          <w:color w:val="FFFFFF"/>
          <w:sz w:val="24"/>
          <w:szCs w:val="24"/>
        </w:rPr>
        <w:tab/>
      </w:r>
      <w:r w:rsidRPr="00D86A1F">
        <w:rPr>
          <w:rFonts w:ascii="Arial Narrow" w:hAnsi="Arial Narrow" w:cstheme="minorHAnsi"/>
          <w:b/>
          <w:bCs/>
          <w:color w:val="FFFFFF"/>
          <w:sz w:val="24"/>
          <w:szCs w:val="24"/>
        </w:rPr>
        <w:tab/>
      </w:r>
      <w:r w:rsidRPr="00D86A1F">
        <w:rPr>
          <w:rFonts w:ascii="Arial Narrow" w:hAnsi="Arial Narrow" w:cstheme="minorHAnsi"/>
          <w:b/>
          <w:bCs/>
          <w:color w:val="FFFFFF"/>
          <w:sz w:val="24"/>
          <w:szCs w:val="24"/>
        </w:rPr>
        <w:tab/>
      </w:r>
      <w:r w:rsidRPr="00D86A1F">
        <w:rPr>
          <w:rFonts w:ascii="Arial Narrow" w:hAnsi="Arial Narrow" w:cstheme="minorHAnsi"/>
          <w:b/>
          <w:bCs/>
          <w:color w:val="FFFFFF"/>
          <w:sz w:val="24"/>
          <w:szCs w:val="24"/>
        </w:rPr>
        <w:tab/>
      </w:r>
      <w:r w:rsidRPr="00D86A1F">
        <w:rPr>
          <w:rFonts w:ascii="Arial Narrow" w:hAnsi="Arial Narrow" w:cstheme="minorHAnsi"/>
          <w:b/>
          <w:bCs/>
          <w:color w:val="FFFFFF"/>
          <w:sz w:val="24"/>
          <w:szCs w:val="24"/>
        </w:rPr>
        <w:tab/>
      </w:r>
      <w:r w:rsidRPr="00D86A1F">
        <w:rPr>
          <w:rFonts w:ascii="Arial Narrow" w:hAnsi="Arial Narrow" w:cstheme="minorHAnsi"/>
          <w:b/>
          <w:bCs/>
          <w:color w:val="FFFFFF"/>
          <w:sz w:val="24"/>
          <w:szCs w:val="24"/>
          <w:shd w:val="clear" w:color="auto" w:fill="B80000"/>
        </w:rPr>
        <w:tab/>
      </w:r>
      <w:r w:rsidRPr="00D86A1F">
        <w:rPr>
          <w:rFonts w:ascii="Arial Narrow" w:hAnsi="Arial Narrow" w:cstheme="minorHAnsi"/>
          <w:b/>
          <w:bCs/>
          <w:color w:val="FFFFFF"/>
          <w:sz w:val="24"/>
          <w:szCs w:val="24"/>
          <w:shd w:val="clear" w:color="auto" w:fill="B80000"/>
        </w:rPr>
        <w:tab/>
      </w:r>
      <w:r w:rsidRPr="00D86A1F">
        <w:rPr>
          <w:rFonts w:ascii="Arial Narrow" w:hAnsi="Arial Narrow" w:cstheme="minorHAnsi"/>
          <w:b/>
          <w:bCs/>
          <w:color w:val="FFFFFF"/>
          <w:sz w:val="24"/>
          <w:szCs w:val="24"/>
        </w:rPr>
        <w:tab/>
      </w:r>
      <w:r w:rsidRPr="00D86A1F">
        <w:rPr>
          <w:rFonts w:ascii="Arial Narrow" w:hAnsi="Arial Narrow" w:cstheme="minorHAnsi"/>
          <w:b/>
          <w:bCs/>
          <w:color w:val="FFFFFF"/>
          <w:sz w:val="24"/>
          <w:szCs w:val="24"/>
        </w:rPr>
        <w:tab/>
      </w:r>
      <w:r w:rsidRPr="00D86A1F">
        <w:rPr>
          <w:rFonts w:ascii="Arial Narrow" w:hAnsi="Arial Narrow" w:cstheme="minorHAnsi"/>
          <w:b/>
          <w:bCs/>
          <w:color w:val="FFFFFF"/>
          <w:sz w:val="24"/>
          <w:szCs w:val="24"/>
        </w:rPr>
        <w:tab/>
      </w:r>
    </w:p>
    <w:p w14:paraId="57D49CFA" w14:textId="11278349" w:rsidR="00C0279B" w:rsidRPr="009D7F1F" w:rsidRDefault="00AA5601" w:rsidP="00C0279B">
      <w:pPr>
        <w:spacing w:after="0" w:line="240" w:lineRule="auto"/>
        <w:jc w:val="both"/>
        <w:rPr>
          <w:rFonts w:ascii="Arial Narrow" w:hAnsi="Arial Narrow" w:cstheme="minorHAnsi"/>
          <w:sz w:val="24"/>
          <w:szCs w:val="24"/>
        </w:rPr>
      </w:pPr>
      <w:r w:rsidRPr="009D7F1F">
        <w:rPr>
          <w:rFonts w:ascii="Arial Narrow" w:hAnsi="Arial Narrow" w:cstheme="minorHAnsi"/>
          <w:sz w:val="24"/>
          <w:szCs w:val="24"/>
        </w:rPr>
        <w:t>Mercy Corps is a non-profit, non-governmental organization based in Portland, Oregon in the United States of America doing humanitarian, relief and development work globally. Since 1979, Mercy Corps has provided more than US$1.95 billion in assistance to people in 107 nations. Supported by headquarters offices in North America and Europe, the agency's unified global programs employ 3,700 staff worldwide and reach nearly 16.7 million people in more than 40 countries.</w:t>
      </w:r>
    </w:p>
    <w:p w14:paraId="33E44BEE" w14:textId="77777777" w:rsidR="00C0279B" w:rsidRPr="009D7F1F" w:rsidRDefault="00C0279B" w:rsidP="00C0279B">
      <w:pPr>
        <w:spacing w:after="0" w:line="240" w:lineRule="auto"/>
        <w:jc w:val="both"/>
        <w:rPr>
          <w:rFonts w:ascii="Arial Narrow" w:hAnsi="Arial Narrow" w:cstheme="minorHAnsi"/>
          <w:sz w:val="24"/>
          <w:szCs w:val="24"/>
        </w:rPr>
      </w:pPr>
      <w:bookmarkStart w:id="0" w:name="_GoBack"/>
      <w:bookmarkEnd w:id="0"/>
    </w:p>
    <w:p w14:paraId="6DDBFA29" w14:textId="77777777" w:rsidR="00A113CC" w:rsidRPr="00D86A1F" w:rsidRDefault="0006509E" w:rsidP="00554260">
      <w:pPr>
        <w:shd w:val="clear" w:color="auto" w:fill="B80000"/>
        <w:spacing w:after="120"/>
        <w:jc w:val="both"/>
        <w:rPr>
          <w:rFonts w:ascii="Arial Narrow" w:hAnsi="Arial Narrow" w:cstheme="minorHAnsi"/>
          <w:b/>
          <w:bCs/>
          <w:color w:val="FFFFFF"/>
          <w:sz w:val="24"/>
          <w:szCs w:val="24"/>
        </w:rPr>
      </w:pPr>
      <w:r w:rsidRPr="00D86A1F">
        <w:rPr>
          <w:rFonts w:ascii="Arial Narrow" w:hAnsi="Arial Narrow" w:cstheme="minorHAnsi"/>
          <w:b/>
          <w:bCs/>
          <w:color w:val="FFFFFF"/>
          <w:sz w:val="24"/>
          <w:szCs w:val="24"/>
        </w:rPr>
        <w:t xml:space="preserve">Scope of Work </w:t>
      </w:r>
      <w:r w:rsidR="00A0242E" w:rsidRPr="00D86A1F">
        <w:rPr>
          <w:rFonts w:ascii="Arial Narrow" w:hAnsi="Arial Narrow" w:cstheme="minorHAnsi"/>
          <w:b/>
          <w:bCs/>
          <w:color w:val="FFFFFF"/>
          <w:sz w:val="24"/>
          <w:szCs w:val="24"/>
        </w:rPr>
        <w:tab/>
      </w:r>
      <w:r w:rsidR="00A0242E" w:rsidRPr="00D86A1F">
        <w:rPr>
          <w:rFonts w:ascii="Arial Narrow" w:hAnsi="Arial Narrow" w:cstheme="minorHAnsi"/>
          <w:b/>
          <w:bCs/>
          <w:color w:val="FFFFFF"/>
          <w:sz w:val="24"/>
          <w:szCs w:val="24"/>
        </w:rPr>
        <w:tab/>
      </w:r>
      <w:r w:rsidR="00A0242E" w:rsidRPr="00D86A1F">
        <w:rPr>
          <w:rFonts w:ascii="Arial Narrow" w:hAnsi="Arial Narrow" w:cstheme="minorHAnsi"/>
          <w:b/>
          <w:bCs/>
          <w:color w:val="FFFFFF"/>
          <w:sz w:val="24"/>
          <w:szCs w:val="24"/>
        </w:rPr>
        <w:tab/>
      </w:r>
      <w:r w:rsidR="00A0242E" w:rsidRPr="00D86A1F">
        <w:rPr>
          <w:rFonts w:ascii="Arial Narrow" w:hAnsi="Arial Narrow" w:cstheme="minorHAnsi"/>
          <w:b/>
          <w:bCs/>
          <w:color w:val="FFFFFF"/>
          <w:sz w:val="24"/>
          <w:szCs w:val="24"/>
        </w:rPr>
        <w:tab/>
      </w:r>
      <w:r w:rsidR="00A0242E" w:rsidRPr="00D86A1F">
        <w:rPr>
          <w:rFonts w:ascii="Arial Narrow" w:hAnsi="Arial Narrow" w:cstheme="minorHAnsi"/>
          <w:b/>
          <w:bCs/>
          <w:color w:val="FFFFFF"/>
          <w:sz w:val="24"/>
          <w:szCs w:val="24"/>
        </w:rPr>
        <w:tab/>
      </w:r>
      <w:r w:rsidR="00A0242E" w:rsidRPr="00D86A1F">
        <w:rPr>
          <w:rFonts w:ascii="Arial Narrow" w:hAnsi="Arial Narrow" w:cstheme="minorHAnsi"/>
          <w:b/>
          <w:bCs/>
          <w:color w:val="FFFFFF"/>
          <w:sz w:val="24"/>
          <w:szCs w:val="24"/>
        </w:rPr>
        <w:tab/>
      </w:r>
      <w:r w:rsidR="00A0242E" w:rsidRPr="00D86A1F">
        <w:rPr>
          <w:rFonts w:ascii="Arial Narrow" w:hAnsi="Arial Narrow" w:cstheme="minorHAnsi"/>
          <w:b/>
          <w:bCs/>
          <w:color w:val="FFFFFF"/>
          <w:sz w:val="24"/>
          <w:szCs w:val="24"/>
        </w:rPr>
        <w:tab/>
      </w:r>
      <w:r w:rsidR="00A0242E" w:rsidRPr="00D86A1F">
        <w:rPr>
          <w:rFonts w:ascii="Arial Narrow" w:hAnsi="Arial Narrow" w:cstheme="minorHAnsi"/>
          <w:b/>
          <w:bCs/>
          <w:color w:val="FFFFFF"/>
          <w:sz w:val="24"/>
          <w:szCs w:val="24"/>
        </w:rPr>
        <w:tab/>
      </w:r>
    </w:p>
    <w:p w14:paraId="5BC48549" w14:textId="251CEF20" w:rsidR="00C0279B" w:rsidRPr="009D7F1F" w:rsidRDefault="002851A4" w:rsidP="00C0279B">
      <w:pPr>
        <w:tabs>
          <w:tab w:val="left" w:pos="360"/>
          <w:tab w:val="left" w:pos="540"/>
          <w:tab w:val="left" w:pos="1170"/>
        </w:tabs>
        <w:jc w:val="both"/>
        <w:rPr>
          <w:rFonts w:ascii="Arial Narrow" w:hAnsi="Arial Narrow"/>
          <w:bCs/>
          <w:color w:val="000000"/>
          <w:sz w:val="24"/>
          <w:szCs w:val="24"/>
        </w:rPr>
      </w:pPr>
      <w:r>
        <w:rPr>
          <w:rFonts w:ascii="Arial Narrow" w:hAnsi="Arial Narrow"/>
          <w:bCs/>
          <w:color w:val="000000"/>
          <w:sz w:val="24"/>
          <w:szCs w:val="24"/>
        </w:rPr>
        <w:t>Mercy Corps</w:t>
      </w:r>
      <w:r w:rsidR="00C0279B" w:rsidRPr="009D7F1F">
        <w:rPr>
          <w:rFonts w:ascii="Arial Narrow" w:hAnsi="Arial Narrow"/>
          <w:bCs/>
          <w:color w:val="000000"/>
          <w:sz w:val="24"/>
          <w:szCs w:val="24"/>
        </w:rPr>
        <w:t xml:space="preserve"> started implementing the AgriFin Accelerate program and operating in </w:t>
      </w:r>
      <w:r w:rsidR="008B4B88">
        <w:rPr>
          <w:rFonts w:ascii="Arial Narrow" w:hAnsi="Arial Narrow"/>
          <w:bCs/>
          <w:color w:val="000000"/>
          <w:sz w:val="24"/>
          <w:szCs w:val="24"/>
        </w:rPr>
        <w:t>Zambia</w:t>
      </w:r>
      <w:r w:rsidR="00C0279B" w:rsidRPr="009D7F1F">
        <w:rPr>
          <w:rFonts w:ascii="Arial Narrow" w:hAnsi="Arial Narrow"/>
          <w:bCs/>
          <w:color w:val="000000"/>
          <w:sz w:val="24"/>
          <w:szCs w:val="24"/>
        </w:rPr>
        <w:t xml:space="preserve"> since </w:t>
      </w:r>
      <w:r w:rsidR="008B4B88">
        <w:rPr>
          <w:rFonts w:ascii="Arial Narrow" w:hAnsi="Arial Narrow"/>
          <w:bCs/>
          <w:color w:val="000000"/>
          <w:sz w:val="24"/>
          <w:szCs w:val="24"/>
        </w:rPr>
        <w:t>January</w:t>
      </w:r>
      <w:r w:rsidR="00C0279B" w:rsidRPr="009D7F1F">
        <w:rPr>
          <w:rFonts w:ascii="Arial Narrow" w:hAnsi="Arial Narrow"/>
          <w:bCs/>
          <w:color w:val="000000"/>
          <w:sz w:val="24"/>
          <w:szCs w:val="24"/>
        </w:rPr>
        <w:t>, 201</w:t>
      </w:r>
      <w:r w:rsidR="008B4B88">
        <w:rPr>
          <w:rFonts w:ascii="Arial Narrow" w:hAnsi="Arial Narrow"/>
          <w:bCs/>
          <w:color w:val="000000"/>
          <w:sz w:val="24"/>
          <w:szCs w:val="24"/>
        </w:rPr>
        <w:t>7</w:t>
      </w:r>
      <w:r w:rsidR="00C0279B" w:rsidRPr="009D7F1F">
        <w:rPr>
          <w:rFonts w:ascii="Arial Narrow" w:hAnsi="Arial Narrow"/>
          <w:bCs/>
          <w:color w:val="000000"/>
          <w:sz w:val="24"/>
          <w:szCs w:val="24"/>
        </w:rPr>
        <w:t xml:space="preserve">. Mercy Corps requires professional support and guidance of reputable local firm in area of local legislation, compliance with local income tax and </w:t>
      </w:r>
      <w:proofErr w:type="spellStart"/>
      <w:r w:rsidR="00C0279B" w:rsidRPr="009D7F1F">
        <w:rPr>
          <w:rFonts w:ascii="Arial Narrow" w:hAnsi="Arial Narrow"/>
          <w:bCs/>
          <w:color w:val="000000"/>
          <w:sz w:val="24"/>
          <w:szCs w:val="24"/>
        </w:rPr>
        <w:t>labour</w:t>
      </w:r>
      <w:proofErr w:type="spellEnd"/>
      <w:r w:rsidR="00C0279B" w:rsidRPr="009D7F1F">
        <w:rPr>
          <w:rFonts w:ascii="Arial Narrow" w:hAnsi="Arial Narrow"/>
          <w:bCs/>
          <w:color w:val="000000"/>
          <w:sz w:val="24"/>
          <w:szCs w:val="24"/>
        </w:rPr>
        <w:t xml:space="preserve"> laws and regulations necessar</w:t>
      </w:r>
      <w:r w:rsidR="00254AB6">
        <w:rPr>
          <w:rFonts w:ascii="Arial Narrow" w:hAnsi="Arial Narrow"/>
          <w:bCs/>
          <w:color w:val="000000"/>
          <w:sz w:val="24"/>
          <w:szCs w:val="24"/>
        </w:rPr>
        <w:t xml:space="preserve">y for MC </w:t>
      </w:r>
      <w:r w:rsidR="00C0279B" w:rsidRPr="009D7F1F">
        <w:rPr>
          <w:rFonts w:ascii="Arial Narrow" w:hAnsi="Arial Narrow"/>
          <w:bCs/>
          <w:color w:val="000000"/>
          <w:sz w:val="24"/>
          <w:szCs w:val="24"/>
        </w:rPr>
        <w:t xml:space="preserve">to function legally and remain compliant as an international NGO in </w:t>
      </w:r>
      <w:r w:rsidR="008B4B88">
        <w:rPr>
          <w:rFonts w:ascii="Arial Narrow" w:hAnsi="Arial Narrow"/>
          <w:bCs/>
          <w:color w:val="000000"/>
          <w:sz w:val="24"/>
          <w:szCs w:val="24"/>
        </w:rPr>
        <w:t>Zambia</w:t>
      </w:r>
      <w:r w:rsidR="00C0279B" w:rsidRPr="009D7F1F">
        <w:rPr>
          <w:rFonts w:ascii="Arial Narrow" w:hAnsi="Arial Narrow"/>
          <w:bCs/>
          <w:color w:val="000000"/>
          <w:sz w:val="24"/>
          <w:szCs w:val="24"/>
        </w:rPr>
        <w:t>. The Contractor shall be responsible for the following tasks:</w:t>
      </w:r>
    </w:p>
    <w:p w14:paraId="1D3A1CB6" w14:textId="164F6303" w:rsidR="00C0279B" w:rsidRPr="009D7F1F" w:rsidRDefault="008B4B88" w:rsidP="00C0279B">
      <w:pPr>
        <w:numPr>
          <w:ilvl w:val="0"/>
          <w:numId w:val="39"/>
        </w:numPr>
        <w:tabs>
          <w:tab w:val="left" w:pos="360"/>
          <w:tab w:val="left" w:pos="540"/>
          <w:tab w:val="left" w:pos="1170"/>
        </w:tabs>
        <w:spacing w:after="0" w:line="240" w:lineRule="auto"/>
        <w:contextualSpacing/>
        <w:rPr>
          <w:rFonts w:ascii="Arial Narrow" w:hAnsi="Arial Narrow"/>
          <w:bCs/>
          <w:color w:val="000000"/>
          <w:sz w:val="24"/>
          <w:szCs w:val="24"/>
        </w:rPr>
      </w:pPr>
      <w:r>
        <w:rPr>
          <w:rFonts w:ascii="Arial Narrow" w:hAnsi="Arial Narrow"/>
          <w:bCs/>
          <w:color w:val="000000"/>
          <w:sz w:val="24"/>
          <w:szCs w:val="24"/>
        </w:rPr>
        <w:t>Under fixed price monthly rate to provide the following long-term services:</w:t>
      </w:r>
    </w:p>
    <w:p w14:paraId="17E84E26" w14:textId="224E0789" w:rsidR="002851A4" w:rsidRPr="002851A4" w:rsidRDefault="002851A4" w:rsidP="002851A4">
      <w:pPr>
        <w:numPr>
          <w:ilvl w:val="0"/>
          <w:numId w:val="38"/>
        </w:numPr>
        <w:tabs>
          <w:tab w:val="left" w:pos="360"/>
          <w:tab w:val="left" w:pos="540"/>
          <w:tab w:val="left" w:pos="1170"/>
        </w:tabs>
        <w:spacing w:after="0" w:line="240" w:lineRule="auto"/>
        <w:contextualSpacing/>
        <w:jc w:val="both"/>
        <w:rPr>
          <w:rFonts w:ascii="Arial Narrow" w:hAnsi="Arial Narrow"/>
          <w:bCs/>
          <w:color w:val="000000"/>
          <w:sz w:val="24"/>
          <w:szCs w:val="24"/>
        </w:rPr>
      </w:pPr>
      <w:r w:rsidRPr="002851A4">
        <w:rPr>
          <w:rFonts w:ascii="Arial Narrow" w:hAnsi="Arial Narrow"/>
          <w:bCs/>
          <w:color w:val="000000"/>
          <w:sz w:val="24"/>
          <w:szCs w:val="24"/>
        </w:rPr>
        <w:t>Review and submission of payroll returns to relevant tax authority</w:t>
      </w:r>
    </w:p>
    <w:p w14:paraId="596C27C4" w14:textId="02E8D3E4" w:rsidR="00C0279B" w:rsidRPr="009D7F1F" w:rsidRDefault="008B4B88" w:rsidP="00C0279B">
      <w:pPr>
        <w:numPr>
          <w:ilvl w:val="0"/>
          <w:numId w:val="38"/>
        </w:numPr>
        <w:tabs>
          <w:tab w:val="left" w:pos="360"/>
          <w:tab w:val="left" w:pos="540"/>
          <w:tab w:val="left" w:pos="1170"/>
        </w:tabs>
        <w:spacing w:after="0" w:line="240" w:lineRule="auto"/>
        <w:contextualSpacing/>
        <w:jc w:val="both"/>
        <w:rPr>
          <w:rFonts w:ascii="Arial Narrow" w:hAnsi="Arial Narrow"/>
          <w:bCs/>
          <w:color w:val="000000"/>
          <w:sz w:val="24"/>
          <w:szCs w:val="24"/>
        </w:rPr>
      </w:pPr>
      <w:r>
        <w:rPr>
          <w:rFonts w:ascii="Arial Narrow" w:hAnsi="Arial Narrow"/>
          <w:bCs/>
          <w:sz w:val="24"/>
          <w:szCs w:val="24"/>
        </w:rPr>
        <w:t>Review and submission of all withholding and other tax returns as applicable</w:t>
      </w:r>
    </w:p>
    <w:p w14:paraId="253E6624" w14:textId="63B80921" w:rsidR="00C0279B" w:rsidRPr="009D7F1F" w:rsidRDefault="008B4B88" w:rsidP="00C0279B">
      <w:pPr>
        <w:numPr>
          <w:ilvl w:val="0"/>
          <w:numId w:val="38"/>
        </w:numPr>
        <w:tabs>
          <w:tab w:val="left" w:pos="360"/>
          <w:tab w:val="left" w:pos="540"/>
          <w:tab w:val="left" w:pos="1170"/>
        </w:tabs>
        <w:spacing w:after="0" w:line="240" w:lineRule="auto"/>
        <w:contextualSpacing/>
        <w:jc w:val="both"/>
        <w:rPr>
          <w:rFonts w:ascii="Arial Narrow" w:hAnsi="Arial Narrow"/>
          <w:bCs/>
          <w:color w:val="000000"/>
          <w:sz w:val="24"/>
          <w:szCs w:val="24"/>
        </w:rPr>
      </w:pPr>
      <w:r>
        <w:rPr>
          <w:rFonts w:ascii="Arial Narrow" w:hAnsi="Arial Narrow"/>
          <w:bCs/>
          <w:sz w:val="24"/>
          <w:szCs w:val="24"/>
        </w:rPr>
        <w:t xml:space="preserve">Submitting proof of tax return submissions to Nairobi Finance office through sending scanned copies </w:t>
      </w:r>
      <w:r w:rsidR="00C0279B" w:rsidRPr="009D7F1F">
        <w:rPr>
          <w:rFonts w:ascii="Arial Narrow" w:hAnsi="Arial Narrow"/>
          <w:bCs/>
          <w:sz w:val="24"/>
          <w:szCs w:val="24"/>
        </w:rPr>
        <w:t xml:space="preserve"> </w:t>
      </w:r>
    </w:p>
    <w:p w14:paraId="514B5FCF" w14:textId="42DB716F" w:rsidR="00C0279B" w:rsidRPr="009D7F1F" w:rsidRDefault="008B4B88" w:rsidP="00C0279B">
      <w:pPr>
        <w:numPr>
          <w:ilvl w:val="0"/>
          <w:numId w:val="38"/>
        </w:numPr>
        <w:tabs>
          <w:tab w:val="left" w:pos="360"/>
          <w:tab w:val="left" w:pos="540"/>
          <w:tab w:val="left" w:pos="1170"/>
        </w:tabs>
        <w:spacing w:after="0" w:line="240" w:lineRule="auto"/>
        <w:contextualSpacing/>
        <w:jc w:val="both"/>
        <w:rPr>
          <w:rFonts w:ascii="Arial Narrow" w:hAnsi="Arial Narrow"/>
          <w:bCs/>
          <w:color w:val="000000"/>
          <w:sz w:val="24"/>
          <w:szCs w:val="24"/>
        </w:rPr>
      </w:pPr>
      <w:r>
        <w:rPr>
          <w:rFonts w:ascii="Arial Narrow" w:hAnsi="Arial Narrow"/>
          <w:bCs/>
          <w:sz w:val="24"/>
          <w:szCs w:val="24"/>
        </w:rPr>
        <w:t xml:space="preserve">Assist in preparation and filing within </w:t>
      </w:r>
      <w:r w:rsidR="00F862F1">
        <w:rPr>
          <w:rFonts w:ascii="Arial Narrow" w:hAnsi="Arial Narrow"/>
          <w:bCs/>
          <w:sz w:val="24"/>
          <w:szCs w:val="24"/>
        </w:rPr>
        <w:t>mandatory</w:t>
      </w:r>
      <w:r>
        <w:rPr>
          <w:rFonts w:ascii="Arial Narrow" w:hAnsi="Arial Narrow"/>
          <w:bCs/>
          <w:sz w:val="24"/>
          <w:szCs w:val="24"/>
        </w:rPr>
        <w:t xml:space="preserve"> deadlines any other statuto</w:t>
      </w:r>
      <w:r w:rsidR="00F862F1">
        <w:rPr>
          <w:rFonts w:ascii="Arial Narrow" w:hAnsi="Arial Narrow"/>
          <w:bCs/>
          <w:sz w:val="24"/>
          <w:szCs w:val="24"/>
        </w:rPr>
        <w:t>ry deductions any</w:t>
      </w:r>
      <w:r>
        <w:rPr>
          <w:rFonts w:ascii="Arial Narrow" w:hAnsi="Arial Narrow"/>
          <w:bCs/>
          <w:sz w:val="24"/>
          <w:szCs w:val="24"/>
        </w:rPr>
        <w:t xml:space="preserve"> mandatory government institutions’ reports and returns</w:t>
      </w:r>
    </w:p>
    <w:p w14:paraId="363B2D9B" w14:textId="01407E04" w:rsidR="00270077" w:rsidRPr="00D051F1" w:rsidRDefault="00270077" w:rsidP="00C0279B">
      <w:pPr>
        <w:numPr>
          <w:ilvl w:val="0"/>
          <w:numId w:val="38"/>
        </w:numPr>
        <w:tabs>
          <w:tab w:val="left" w:pos="360"/>
          <w:tab w:val="left" w:pos="540"/>
          <w:tab w:val="left" w:pos="1170"/>
        </w:tabs>
        <w:spacing w:after="0" w:line="240" w:lineRule="auto"/>
        <w:contextualSpacing/>
        <w:jc w:val="both"/>
        <w:rPr>
          <w:rFonts w:ascii="Arial Narrow" w:hAnsi="Arial Narrow"/>
          <w:bCs/>
          <w:color w:val="000000"/>
          <w:sz w:val="24"/>
          <w:szCs w:val="24"/>
        </w:rPr>
      </w:pPr>
      <w:r>
        <w:rPr>
          <w:rFonts w:ascii="Arial Narrow" w:hAnsi="Arial Narrow"/>
          <w:bCs/>
          <w:sz w:val="24"/>
          <w:szCs w:val="24"/>
        </w:rPr>
        <w:t>Make follow-ups with ZRA where clarity is needed.</w:t>
      </w:r>
    </w:p>
    <w:p w14:paraId="3EE9B80E" w14:textId="794D46CC" w:rsidR="00254AB6" w:rsidRPr="00254AB6" w:rsidRDefault="00254AB6" w:rsidP="00254AB6">
      <w:pPr>
        <w:numPr>
          <w:ilvl w:val="0"/>
          <w:numId w:val="38"/>
        </w:numPr>
        <w:tabs>
          <w:tab w:val="left" w:pos="360"/>
          <w:tab w:val="left" w:pos="540"/>
          <w:tab w:val="left" w:pos="1170"/>
        </w:tabs>
        <w:spacing w:after="0" w:line="240" w:lineRule="auto"/>
        <w:contextualSpacing/>
        <w:jc w:val="both"/>
        <w:rPr>
          <w:rFonts w:ascii="Arial Narrow" w:hAnsi="Arial Narrow"/>
          <w:bCs/>
          <w:color w:val="000000"/>
          <w:sz w:val="24"/>
          <w:szCs w:val="24"/>
        </w:rPr>
      </w:pPr>
      <w:r>
        <w:rPr>
          <w:rFonts w:ascii="Arial Narrow" w:hAnsi="Arial Narrow"/>
          <w:bCs/>
          <w:color w:val="000000"/>
          <w:sz w:val="24"/>
          <w:szCs w:val="24"/>
        </w:rPr>
        <w:t>Prepare and submit all r</w:t>
      </w:r>
      <w:r w:rsidRPr="00254AB6">
        <w:rPr>
          <w:rFonts w:ascii="Arial Narrow" w:hAnsi="Arial Narrow"/>
          <w:bCs/>
          <w:color w:val="000000"/>
          <w:sz w:val="24"/>
          <w:szCs w:val="24"/>
        </w:rPr>
        <w:t xml:space="preserve">equired reporting to </w:t>
      </w:r>
      <w:r>
        <w:rPr>
          <w:rFonts w:ascii="Arial Narrow" w:hAnsi="Arial Narrow"/>
          <w:bCs/>
          <w:color w:val="000000"/>
          <w:sz w:val="24"/>
          <w:szCs w:val="24"/>
        </w:rPr>
        <w:t xml:space="preserve">the </w:t>
      </w:r>
      <w:r w:rsidRPr="00254AB6">
        <w:rPr>
          <w:rFonts w:ascii="Arial Narrow" w:hAnsi="Arial Narrow"/>
          <w:bCs/>
          <w:color w:val="000000"/>
          <w:sz w:val="24"/>
          <w:szCs w:val="24"/>
        </w:rPr>
        <w:t>various government institutions</w:t>
      </w:r>
    </w:p>
    <w:p w14:paraId="35225975" w14:textId="4213915D" w:rsidR="002851A4" w:rsidRDefault="00254AB6" w:rsidP="00646DB4">
      <w:pPr>
        <w:numPr>
          <w:ilvl w:val="0"/>
          <w:numId w:val="38"/>
        </w:numPr>
        <w:tabs>
          <w:tab w:val="left" w:pos="360"/>
          <w:tab w:val="left" w:pos="540"/>
          <w:tab w:val="left" w:pos="1170"/>
        </w:tabs>
        <w:spacing w:after="0" w:line="240" w:lineRule="auto"/>
        <w:contextualSpacing/>
        <w:jc w:val="both"/>
        <w:rPr>
          <w:rFonts w:ascii="Arial Narrow" w:hAnsi="Arial Narrow"/>
          <w:bCs/>
          <w:color w:val="000000"/>
          <w:sz w:val="24"/>
          <w:szCs w:val="24"/>
        </w:rPr>
      </w:pPr>
      <w:r w:rsidRPr="00254AB6">
        <w:rPr>
          <w:rFonts w:ascii="Arial Narrow" w:hAnsi="Arial Narrow"/>
          <w:bCs/>
          <w:color w:val="000000"/>
          <w:sz w:val="24"/>
          <w:szCs w:val="24"/>
        </w:rPr>
        <w:t>Advice on mandatory business and other required licenses and/or certifications</w:t>
      </w:r>
    </w:p>
    <w:p w14:paraId="5F3F1775" w14:textId="2E9A5C8C" w:rsidR="006340D8" w:rsidRPr="006340D8" w:rsidRDefault="006340D8" w:rsidP="006340D8">
      <w:pPr>
        <w:numPr>
          <w:ilvl w:val="0"/>
          <w:numId w:val="38"/>
        </w:numPr>
        <w:tabs>
          <w:tab w:val="left" w:pos="360"/>
          <w:tab w:val="left" w:pos="540"/>
          <w:tab w:val="left" w:pos="1170"/>
        </w:tabs>
        <w:spacing w:after="0" w:line="240" w:lineRule="auto"/>
        <w:contextualSpacing/>
        <w:jc w:val="both"/>
        <w:rPr>
          <w:rFonts w:ascii="Arial Narrow" w:hAnsi="Arial Narrow"/>
          <w:bCs/>
          <w:color w:val="000000"/>
          <w:sz w:val="24"/>
          <w:szCs w:val="24"/>
        </w:rPr>
      </w:pPr>
      <w:r>
        <w:rPr>
          <w:rFonts w:ascii="Arial Narrow" w:hAnsi="Arial Narrow"/>
          <w:bCs/>
          <w:sz w:val="24"/>
          <w:szCs w:val="24"/>
        </w:rPr>
        <w:t>Assist in closing Mercy Corps statutory accounts</w:t>
      </w:r>
    </w:p>
    <w:p w14:paraId="01CEB985" w14:textId="77777777" w:rsidR="002851A4" w:rsidRPr="009D7F1F" w:rsidRDefault="002851A4" w:rsidP="002851A4">
      <w:pPr>
        <w:tabs>
          <w:tab w:val="left" w:pos="360"/>
          <w:tab w:val="left" w:pos="540"/>
          <w:tab w:val="left" w:pos="1170"/>
        </w:tabs>
        <w:spacing w:after="0" w:line="240" w:lineRule="auto"/>
        <w:contextualSpacing/>
        <w:rPr>
          <w:rFonts w:ascii="Arial Narrow" w:hAnsi="Arial Narrow"/>
          <w:bCs/>
          <w:color w:val="000000"/>
          <w:sz w:val="24"/>
          <w:szCs w:val="24"/>
        </w:rPr>
      </w:pPr>
    </w:p>
    <w:p w14:paraId="2239ED77" w14:textId="2D27F14F" w:rsidR="00C0279B" w:rsidRPr="009D7F1F" w:rsidRDefault="00F862F1" w:rsidP="00C0279B">
      <w:pPr>
        <w:numPr>
          <w:ilvl w:val="0"/>
          <w:numId w:val="39"/>
        </w:numPr>
        <w:tabs>
          <w:tab w:val="left" w:pos="360"/>
          <w:tab w:val="left" w:pos="540"/>
          <w:tab w:val="left" w:pos="1170"/>
        </w:tabs>
        <w:spacing w:after="0" w:line="240" w:lineRule="auto"/>
        <w:contextualSpacing/>
        <w:jc w:val="both"/>
        <w:rPr>
          <w:rFonts w:ascii="Arial Narrow" w:hAnsi="Arial Narrow"/>
          <w:bCs/>
          <w:color w:val="000000"/>
          <w:sz w:val="24"/>
          <w:szCs w:val="24"/>
        </w:rPr>
      </w:pPr>
      <w:r>
        <w:rPr>
          <w:rFonts w:ascii="Arial Narrow" w:hAnsi="Arial Narrow"/>
          <w:bCs/>
          <w:color w:val="000000"/>
          <w:sz w:val="24"/>
          <w:szCs w:val="24"/>
        </w:rPr>
        <w:t>Mercy Corps may within the term of the contract request the contractor to provide some additional services not explicitly listed in the SOW but related to services listed under SOW such as assistance with responses to audits beyond the scope above,</w:t>
      </w:r>
      <w:r w:rsidR="00717FD9">
        <w:rPr>
          <w:rFonts w:ascii="Arial Narrow" w:hAnsi="Arial Narrow"/>
          <w:bCs/>
          <w:color w:val="000000"/>
          <w:sz w:val="24"/>
          <w:szCs w:val="24"/>
        </w:rPr>
        <w:t xml:space="preserve"> </w:t>
      </w:r>
      <w:r>
        <w:rPr>
          <w:rFonts w:ascii="Arial Narrow" w:hAnsi="Arial Narrow"/>
          <w:bCs/>
          <w:color w:val="000000"/>
          <w:sz w:val="24"/>
          <w:szCs w:val="24"/>
        </w:rPr>
        <w:t xml:space="preserve">tax compliance and </w:t>
      </w:r>
      <w:proofErr w:type="spellStart"/>
      <w:r>
        <w:rPr>
          <w:rFonts w:ascii="Arial Narrow" w:hAnsi="Arial Narrow"/>
          <w:bCs/>
          <w:color w:val="000000"/>
          <w:sz w:val="24"/>
          <w:szCs w:val="24"/>
        </w:rPr>
        <w:t>labour</w:t>
      </w:r>
      <w:proofErr w:type="spellEnd"/>
      <w:r>
        <w:rPr>
          <w:rFonts w:ascii="Arial Narrow" w:hAnsi="Arial Narrow"/>
          <w:bCs/>
          <w:color w:val="000000"/>
          <w:sz w:val="24"/>
          <w:szCs w:val="24"/>
        </w:rPr>
        <w:t xml:space="preserve"> law</w:t>
      </w:r>
      <w:r w:rsidR="001F51E3">
        <w:rPr>
          <w:rFonts w:ascii="Arial Narrow" w:hAnsi="Arial Narrow"/>
          <w:bCs/>
          <w:color w:val="000000"/>
          <w:sz w:val="24"/>
          <w:szCs w:val="24"/>
        </w:rPr>
        <w:t xml:space="preserve"> questions</w:t>
      </w:r>
      <w:r w:rsidR="0057669B">
        <w:rPr>
          <w:rFonts w:ascii="Arial Narrow" w:hAnsi="Arial Narrow"/>
          <w:bCs/>
          <w:color w:val="000000"/>
          <w:sz w:val="24"/>
          <w:szCs w:val="24"/>
        </w:rPr>
        <w:t>,</w:t>
      </w:r>
      <w:r w:rsidR="00717FD9">
        <w:rPr>
          <w:rFonts w:ascii="Arial Narrow" w:hAnsi="Arial Narrow"/>
          <w:bCs/>
          <w:color w:val="000000"/>
          <w:sz w:val="24"/>
          <w:szCs w:val="24"/>
        </w:rPr>
        <w:t xml:space="preserve"> </w:t>
      </w:r>
      <w:r>
        <w:rPr>
          <w:rFonts w:ascii="Arial Narrow" w:hAnsi="Arial Narrow"/>
          <w:bCs/>
          <w:color w:val="000000"/>
          <w:sz w:val="24"/>
          <w:szCs w:val="24"/>
        </w:rPr>
        <w:t>assist with any regulatory or other</w:t>
      </w:r>
      <w:r w:rsidR="0057669B">
        <w:rPr>
          <w:rFonts w:ascii="Arial Narrow" w:hAnsi="Arial Narrow"/>
          <w:bCs/>
          <w:color w:val="000000"/>
          <w:sz w:val="24"/>
          <w:szCs w:val="24"/>
        </w:rPr>
        <w:t xml:space="preserve"> changes and amendments to tax,</w:t>
      </w:r>
      <w:r>
        <w:rPr>
          <w:rFonts w:ascii="Arial Narrow" w:hAnsi="Arial Narrow"/>
          <w:bCs/>
          <w:color w:val="000000"/>
          <w:sz w:val="24"/>
          <w:szCs w:val="24"/>
        </w:rPr>
        <w:t xml:space="preserve"> and other registrations, subsequent policy review, etc.), which shall be negotiated separately prior to the</w:t>
      </w:r>
      <w:r w:rsidR="00717FD9">
        <w:rPr>
          <w:rFonts w:ascii="Arial Narrow" w:hAnsi="Arial Narrow"/>
          <w:bCs/>
          <w:color w:val="000000"/>
          <w:sz w:val="24"/>
          <w:szCs w:val="24"/>
        </w:rPr>
        <w:t xml:space="preserve"> engagement </w:t>
      </w:r>
      <w:r>
        <w:rPr>
          <w:rFonts w:ascii="Arial Narrow" w:hAnsi="Arial Narrow"/>
          <w:bCs/>
          <w:color w:val="000000"/>
          <w:sz w:val="24"/>
          <w:szCs w:val="24"/>
        </w:rPr>
        <w:t>and pay in addition to the monthly fixed fee</w:t>
      </w:r>
      <w:r w:rsidR="00717FD9">
        <w:rPr>
          <w:rFonts w:ascii="Arial Narrow" w:hAnsi="Arial Narrow"/>
          <w:bCs/>
          <w:color w:val="000000"/>
          <w:sz w:val="24"/>
          <w:szCs w:val="24"/>
        </w:rPr>
        <w:t>.</w:t>
      </w:r>
    </w:p>
    <w:p w14:paraId="06B9041C" w14:textId="77777777" w:rsidR="00C0279B" w:rsidRPr="009D7F1F" w:rsidRDefault="00C0279B" w:rsidP="00C0279B">
      <w:pPr>
        <w:tabs>
          <w:tab w:val="left" w:pos="360"/>
          <w:tab w:val="left" w:pos="540"/>
          <w:tab w:val="left" w:pos="1170"/>
        </w:tabs>
        <w:spacing w:after="0" w:line="240" w:lineRule="auto"/>
        <w:ind w:left="1080"/>
        <w:contextualSpacing/>
        <w:jc w:val="both"/>
        <w:rPr>
          <w:rFonts w:ascii="Arial Narrow" w:hAnsi="Arial Narrow"/>
          <w:bCs/>
          <w:color w:val="000000"/>
          <w:sz w:val="24"/>
          <w:szCs w:val="24"/>
        </w:rPr>
      </w:pPr>
    </w:p>
    <w:p w14:paraId="598AC575" w14:textId="61A978CD" w:rsidR="00C0279B" w:rsidRPr="009D7F1F" w:rsidRDefault="00C0279B" w:rsidP="00C0279B">
      <w:pPr>
        <w:tabs>
          <w:tab w:val="left" w:pos="360"/>
          <w:tab w:val="left" w:pos="540"/>
          <w:tab w:val="left" w:pos="1170"/>
        </w:tabs>
        <w:rPr>
          <w:rFonts w:ascii="Arial Narrow" w:hAnsi="Arial Narrow"/>
          <w:bCs/>
          <w:color w:val="000000"/>
          <w:sz w:val="24"/>
          <w:szCs w:val="24"/>
        </w:rPr>
      </w:pPr>
      <w:r w:rsidRPr="009D7F1F">
        <w:rPr>
          <w:rFonts w:ascii="Arial Narrow" w:hAnsi="Arial Narrow"/>
          <w:bCs/>
          <w:color w:val="000000"/>
          <w:sz w:val="24"/>
          <w:szCs w:val="24"/>
        </w:rPr>
        <w:lastRenderedPageBreak/>
        <w:t>The above list is not exhaustive of all tax and legal matters on which MC may require legal advice on and the selected company will be available to discuss any specific issues that the Mercy Corps may have.</w:t>
      </w:r>
    </w:p>
    <w:p w14:paraId="683609E2" w14:textId="2A7859D8" w:rsidR="00A05D01" w:rsidRPr="008F676A" w:rsidRDefault="00C0279B" w:rsidP="008F676A">
      <w:pPr>
        <w:tabs>
          <w:tab w:val="left" w:pos="360"/>
          <w:tab w:val="left" w:pos="540"/>
          <w:tab w:val="left" w:pos="1170"/>
        </w:tabs>
        <w:rPr>
          <w:rFonts w:ascii="Arial Narrow" w:hAnsi="Arial Narrow"/>
          <w:bCs/>
          <w:color w:val="000000"/>
          <w:sz w:val="24"/>
          <w:szCs w:val="24"/>
        </w:rPr>
      </w:pPr>
      <w:r w:rsidRPr="009D7F1F">
        <w:rPr>
          <w:rFonts w:ascii="Arial Narrow" w:hAnsi="Arial Narrow"/>
          <w:bCs/>
          <w:color w:val="000000"/>
          <w:sz w:val="24"/>
          <w:szCs w:val="24"/>
        </w:rPr>
        <w:t>As a benefit to MC under this contact, a selected company will share free of charge any updates/company newsletters related to changes or new developments in local legislation and regulations.</w:t>
      </w:r>
    </w:p>
    <w:p w14:paraId="0DB99539" w14:textId="77777777" w:rsidR="00FA3AE1" w:rsidRPr="00D86A1F" w:rsidRDefault="00845C59" w:rsidP="00FA3AE1">
      <w:pPr>
        <w:shd w:val="clear" w:color="auto" w:fill="B80000"/>
        <w:spacing w:after="120"/>
        <w:rPr>
          <w:rFonts w:ascii="Arial Narrow" w:eastAsia="Calibri" w:hAnsi="Arial Narrow" w:cstheme="minorHAnsi"/>
          <w:b/>
          <w:bCs/>
          <w:color w:val="FFFFFF"/>
          <w:sz w:val="24"/>
          <w:szCs w:val="24"/>
        </w:rPr>
      </w:pPr>
      <w:r w:rsidRPr="00D86A1F">
        <w:rPr>
          <w:rFonts w:ascii="Arial Narrow" w:eastAsia="Calibri" w:hAnsi="Arial Narrow" w:cstheme="minorHAnsi"/>
          <w:b/>
          <w:bCs/>
          <w:color w:val="FFFFFF"/>
          <w:sz w:val="24"/>
          <w:szCs w:val="24"/>
        </w:rPr>
        <w:t>Deliverable</w:t>
      </w:r>
    </w:p>
    <w:p w14:paraId="71D5CA7C" w14:textId="7A11AF13" w:rsidR="00C0279B" w:rsidRDefault="00C0279B" w:rsidP="00C0279B">
      <w:pPr>
        <w:tabs>
          <w:tab w:val="left" w:pos="540"/>
          <w:tab w:val="left" w:pos="900"/>
        </w:tabs>
        <w:spacing w:after="0" w:line="240" w:lineRule="auto"/>
        <w:jc w:val="both"/>
        <w:rPr>
          <w:rFonts w:ascii="Arial Narrow" w:eastAsia="Times New Roman" w:hAnsi="Arial Narrow" w:cstheme="minorHAnsi"/>
          <w:bCs/>
          <w:color w:val="000000"/>
          <w:sz w:val="24"/>
          <w:szCs w:val="24"/>
        </w:rPr>
      </w:pPr>
    </w:p>
    <w:p w14:paraId="180DECAF" w14:textId="77777777" w:rsidR="005B5C4F" w:rsidRPr="009D7F1F" w:rsidRDefault="00C0279B" w:rsidP="00C0279B">
      <w:pPr>
        <w:tabs>
          <w:tab w:val="left" w:pos="540"/>
          <w:tab w:val="left" w:pos="900"/>
        </w:tabs>
        <w:spacing w:after="0" w:line="240" w:lineRule="auto"/>
        <w:jc w:val="both"/>
        <w:rPr>
          <w:rFonts w:ascii="Arial Narrow" w:eastAsia="Times New Roman" w:hAnsi="Arial Narrow" w:cstheme="minorHAnsi"/>
          <w:bCs/>
          <w:color w:val="000000"/>
          <w:sz w:val="24"/>
          <w:szCs w:val="24"/>
        </w:rPr>
      </w:pPr>
      <w:r w:rsidRPr="009D7F1F">
        <w:rPr>
          <w:rFonts w:ascii="Arial Narrow" w:eastAsia="Times New Roman" w:hAnsi="Arial Narrow" w:cstheme="minorHAnsi"/>
          <w:bCs/>
          <w:color w:val="000000"/>
          <w:sz w:val="24"/>
          <w:szCs w:val="24"/>
        </w:rPr>
        <w:t xml:space="preserve">Specific deliverables for the services will be formulated </w:t>
      </w:r>
      <w:r w:rsidR="005B5C4F" w:rsidRPr="009D7F1F">
        <w:rPr>
          <w:rFonts w:ascii="Arial Narrow" w:eastAsia="Times New Roman" w:hAnsi="Arial Narrow" w:cstheme="minorHAnsi"/>
          <w:bCs/>
          <w:color w:val="000000"/>
          <w:sz w:val="24"/>
          <w:szCs w:val="24"/>
        </w:rPr>
        <w:t>against Individual Task Order issued under the Agreement with the selected company. Those will include but will not be limited to:</w:t>
      </w:r>
    </w:p>
    <w:p w14:paraId="1E7D6A29" w14:textId="77777777" w:rsidR="005B5C4F" w:rsidRPr="009D7F1F" w:rsidRDefault="005B5C4F" w:rsidP="00C0279B">
      <w:pPr>
        <w:tabs>
          <w:tab w:val="left" w:pos="540"/>
          <w:tab w:val="left" w:pos="900"/>
        </w:tabs>
        <w:spacing w:after="0" w:line="240" w:lineRule="auto"/>
        <w:jc w:val="both"/>
        <w:rPr>
          <w:rFonts w:ascii="Arial Narrow" w:eastAsia="Times New Roman" w:hAnsi="Arial Narrow" w:cstheme="minorHAnsi"/>
          <w:bCs/>
          <w:color w:val="000000"/>
          <w:sz w:val="24"/>
          <w:szCs w:val="24"/>
        </w:rPr>
      </w:pPr>
    </w:p>
    <w:p w14:paraId="7FD12FE9" w14:textId="708F8289" w:rsidR="005B5C4F" w:rsidRPr="009D7F1F" w:rsidRDefault="00254AB6" w:rsidP="005B5C4F">
      <w:pPr>
        <w:pStyle w:val="ListParagraph"/>
        <w:numPr>
          <w:ilvl w:val="0"/>
          <w:numId w:val="40"/>
        </w:numPr>
        <w:tabs>
          <w:tab w:val="left" w:pos="540"/>
          <w:tab w:val="left" w:pos="900"/>
        </w:tabs>
        <w:spacing w:after="0" w:line="240" w:lineRule="auto"/>
        <w:jc w:val="both"/>
        <w:rPr>
          <w:rFonts w:ascii="Arial Narrow" w:eastAsia="Times New Roman" w:hAnsi="Arial Narrow" w:cstheme="minorHAnsi"/>
          <w:bCs/>
          <w:color w:val="000000"/>
          <w:sz w:val="24"/>
          <w:szCs w:val="24"/>
        </w:rPr>
      </w:pPr>
      <w:r>
        <w:rPr>
          <w:rFonts w:ascii="Arial Narrow" w:eastAsia="Times New Roman" w:hAnsi="Arial Narrow" w:cstheme="minorHAnsi"/>
          <w:bCs/>
          <w:color w:val="000000"/>
          <w:sz w:val="24"/>
          <w:szCs w:val="24"/>
        </w:rPr>
        <w:t xml:space="preserve">Assist with </w:t>
      </w:r>
      <w:r w:rsidR="002851A4">
        <w:rPr>
          <w:rFonts w:ascii="Arial Narrow" w:eastAsia="Times New Roman" w:hAnsi="Arial Narrow" w:cstheme="minorHAnsi"/>
          <w:bCs/>
          <w:color w:val="000000"/>
          <w:sz w:val="24"/>
          <w:szCs w:val="24"/>
        </w:rPr>
        <w:t>compliance</w:t>
      </w:r>
      <w:r w:rsidR="005B5C4F" w:rsidRPr="009D7F1F">
        <w:rPr>
          <w:rFonts w:ascii="Arial Narrow" w:eastAsia="Times New Roman" w:hAnsi="Arial Narrow" w:cstheme="minorHAnsi"/>
          <w:bCs/>
          <w:color w:val="000000"/>
          <w:sz w:val="24"/>
          <w:szCs w:val="24"/>
        </w:rPr>
        <w:t xml:space="preserve"> advice</w:t>
      </w:r>
      <w:r w:rsidR="008F676A">
        <w:rPr>
          <w:rFonts w:ascii="Arial Narrow" w:eastAsia="Times New Roman" w:hAnsi="Arial Narrow" w:cstheme="minorHAnsi"/>
          <w:bCs/>
          <w:color w:val="000000"/>
          <w:sz w:val="24"/>
          <w:szCs w:val="24"/>
        </w:rPr>
        <w:t xml:space="preserve"> and reporting on </w:t>
      </w:r>
      <w:r w:rsidR="005B5C4F" w:rsidRPr="009D7F1F">
        <w:rPr>
          <w:rFonts w:ascii="Arial Narrow" w:eastAsia="Times New Roman" w:hAnsi="Arial Narrow" w:cstheme="minorHAnsi"/>
          <w:bCs/>
          <w:color w:val="000000"/>
          <w:sz w:val="24"/>
          <w:szCs w:val="24"/>
        </w:rPr>
        <w:t>specific tasks as identified in the individual Task Order</w:t>
      </w:r>
    </w:p>
    <w:p w14:paraId="1C1A2805" w14:textId="3A3C5369" w:rsidR="005B5C4F" w:rsidRPr="009D7F1F" w:rsidRDefault="005B5C4F" w:rsidP="005B5C4F">
      <w:pPr>
        <w:pStyle w:val="ListParagraph"/>
        <w:numPr>
          <w:ilvl w:val="0"/>
          <w:numId w:val="40"/>
        </w:numPr>
        <w:tabs>
          <w:tab w:val="left" w:pos="540"/>
          <w:tab w:val="left" w:pos="900"/>
        </w:tabs>
        <w:spacing w:after="0" w:line="240" w:lineRule="auto"/>
        <w:jc w:val="both"/>
        <w:rPr>
          <w:rFonts w:ascii="Arial Narrow" w:eastAsia="Times New Roman" w:hAnsi="Arial Narrow" w:cstheme="minorHAnsi"/>
          <w:bCs/>
          <w:color w:val="000000"/>
          <w:sz w:val="24"/>
          <w:szCs w:val="24"/>
        </w:rPr>
      </w:pPr>
      <w:r w:rsidRPr="009D7F1F">
        <w:rPr>
          <w:rFonts w:ascii="Arial Narrow" w:eastAsia="Times New Roman" w:hAnsi="Arial Narrow" w:cstheme="minorHAnsi"/>
          <w:bCs/>
          <w:color w:val="000000"/>
          <w:sz w:val="24"/>
          <w:szCs w:val="24"/>
        </w:rPr>
        <w:t xml:space="preserve"> Interpret legislation Acts, Orders, </w:t>
      </w:r>
      <w:proofErr w:type="spellStart"/>
      <w:r w:rsidRPr="009D7F1F">
        <w:rPr>
          <w:rFonts w:ascii="Arial Narrow" w:eastAsia="Times New Roman" w:hAnsi="Arial Narrow" w:cstheme="minorHAnsi"/>
          <w:bCs/>
          <w:color w:val="000000"/>
          <w:sz w:val="24"/>
          <w:szCs w:val="24"/>
        </w:rPr>
        <w:t>etc</w:t>
      </w:r>
      <w:proofErr w:type="spellEnd"/>
      <w:r w:rsidRPr="009D7F1F">
        <w:rPr>
          <w:rFonts w:ascii="Arial Narrow" w:eastAsia="Times New Roman" w:hAnsi="Arial Narrow" w:cstheme="minorHAnsi"/>
          <w:bCs/>
          <w:color w:val="000000"/>
          <w:sz w:val="24"/>
          <w:szCs w:val="24"/>
        </w:rPr>
        <w:t xml:space="preserve"> and provide written report/legal advice on their applicability and implementation mechanisms</w:t>
      </w:r>
    </w:p>
    <w:p w14:paraId="3758C1DB" w14:textId="31BBBDB9" w:rsidR="005B5C4F" w:rsidRPr="009D7F1F" w:rsidRDefault="005B5C4F" w:rsidP="005B5C4F">
      <w:pPr>
        <w:pStyle w:val="ListParagraph"/>
        <w:numPr>
          <w:ilvl w:val="0"/>
          <w:numId w:val="40"/>
        </w:numPr>
        <w:tabs>
          <w:tab w:val="left" w:pos="540"/>
          <w:tab w:val="left" w:pos="900"/>
        </w:tabs>
        <w:spacing w:after="0" w:line="240" w:lineRule="auto"/>
        <w:jc w:val="both"/>
        <w:rPr>
          <w:rFonts w:ascii="Arial Narrow" w:eastAsia="Times New Roman" w:hAnsi="Arial Narrow" w:cstheme="minorHAnsi"/>
          <w:bCs/>
          <w:color w:val="000000"/>
          <w:sz w:val="24"/>
          <w:szCs w:val="24"/>
        </w:rPr>
      </w:pPr>
      <w:r w:rsidRPr="009D7F1F">
        <w:rPr>
          <w:rFonts w:ascii="Arial Narrow" w:eastAsia="Times New Roman" w:hAnsi="Arial Narrow" w:cstheme="minorHAnsi"/>
          <w:bCs/>
          <w:color w:val="000000"/>
          <w:sz w:val="24"/>
          <w:szCs w:val="24"/>
        </w:rPr>
        <w:t>Review and/or prepare and file reports with various government institutions as identified in the individual Task Order</w:t>
      </w:r>
    </w:p>
    <w:p w14:paraId="0A6A3F1F" w14:textId="210B1790" w:rsidR="005B5C4F" w:rsidRPr="009D7F1F" w:rsidRDefault="00C82185" w:rsidP="005B5C4F">
      <w:pPr>
        <w:pStyle w:val="ListParagraph"/>
        <w:numPr>
          <w:ilvl w:val="0"/>
          <w:numId w:val="40"/>
        </w:numPr>
        <w:tabs>
          <w:tab w:val="left" w:pos="540"/>
          <w:tab w:val="left" w:pos="900"/>
        </w:tabs>
        <w:spacing w:after="0" w:line="240" w:lineRule="auto"/>
        <w:jc w:val="both"/>
        <w:rPr>
          <w:rFonts w:ascii="Arial Narrow" w:eastAsia="Times New Roman" w:hAnsi="Arial Narrow" w:cstheme="minorHAnsi"/>
          <w:bCs/>
          <w:color w:val="000000"/>
          <w:sz w:val="24"/>
          <w:szCs w:val="24"/>
        </w:rPr>
      </w:pPr>
      <w:r w:rsidRPr="009D7F1F">
        <w:rPr>
          <w:rFonts w:ascii="Arial Narrow" w:eastAsia="Times New Roman" w:hAnsi="Arial Narrow" w:cstheme="minorHAnsi"/>
          <w:bCs/>
          <w:color w:val="000000"/>
          <w:sz w:val="24"/>
          <w:szCs w:val="24"/>
        </w:rPr>
        <w:t xml:space="preserve"> Advice and representation in obtaining</w:t>
      </w:r>
      <w:r w:rsidR="005B5C4F" w:rsidRPr="009D7F1F">
        <w:rPr>
          <w:rFonts w:ascii="Arial Narrow" w:eastAsia="Times New Roman" w:hAnsi="Arial Narrow" w:cstheme="minorHAnsi"/>
          <w:bCs/>
          <w:color w:val="000000"/>
          <w:sz w:val="24"/>
          <w:szCs w:val="24"/>
        </w:rPr>
        <w:t xml:space="preserve"> registrations/permits/certifications </w:t>
      </w:r>
      <w:proofErr w:type="spellStart"/>
      <w:r w:rsidR="005B5C4F" w:rsidRPr="009D7F1F">
        <w:rPr>
          <w:rFonts w:ascii="Arial Narrow" w:eastAsia="Times New Roman" w:hAnsi="Arial Narrow" w:cstheme="minorHAnsi"/>
          <w:bCs/>
          <w:color w:val="000000"/>
          <w:sz w:val="24"/>
          <w:szCs w:val="24"/>
        </w:rPr>
        <w:t>etc</w:t>
      </w:r>
      <w:proofErr w:type="spellEnd"/>
      <w:r w:rsidR="005B5C4F" w:rsidRPr="009D7F1F">
        <w:rPr>
          <w:rFonts w:ascii="Arial Narrow" w:eastAsia="Times New Roman" w:hAnsi="Arial Narrow" w:cstheme="minorHAnsi"/>
          <w:bCs/>
          <w:color w:val="000000"/>
          <w:sz w:val="24"/>
          <w:szCs w:val="24"/>
        </w:rPr>
        <w:t xml:space="preserve"> as required for Mercy Corps operations and as contracted through the individual Task Order. </w:t>
      </w:r>
    </w:p>
    <w:p w14:paraId="4193BB71" w14:textId="3FB8FB60" w:rsidR="00C82185" w:rsidRPr="009D7F1F" w:rsidRDefault="00C82185" w:rsidP="005B5C4F">
      <w:pPr>
        <w:pStyle w:val="ListParagraph"/>
        <w:numPr>
          <w:ilvl w:val="0"/>
          <w:numId w:val="40"/>
        </w:numPr>
        <w:tabs>
          <w:tab w:val="left" w:pos="540"/>
          <w:tab w:val="left" w:pos="900"/>
        </w:tabs>
        <w:spacing w:after="0" w:line="240" w:lineRule="auto"/>
        <w:jc w:val="both"/>
        <w:rPr>
          <w:rFonts w:ascii="Arial Narrow" w:eastAsia="Times New Roman" w:hAnsi="Arial Narrow" w:cstheme="minorHAnsi"/>
          <w:bCs/>
          <w:color w:val="000000"/>
          <w:sz w:val="24"/>
          <w:szCs w:val="24"/>
        </w:rPr>
      </w:pPr>
      <w:r w:rsidRPr="009D7F1F">
        <w:rPr>
          <w:rFonts w:ascii="Arial Narrow" w:eastAsia="Times New Roman" w:hAnsi="Arial Narrow" w:cstheme="minorHAnsi"/>
          <w:bCs/>
          <w:color w:val="000000"/>
          <w:sz w:val="24"/>
          <w:szCs w:val="24"/>
        </w:rPr>
        <w:t>Advice and representation in emp</w:t>
      </w:r>
      <w:r w:rsidR="00AF466A">
        <w:rPr>
          <w:rFonts w:ascii="Arial Narrow" w:eastAsia="Times New Roman" w:hAnsi="Arial Narrow" w:cstheme="minorHAnsi"/>
          <w:bCs/>
          <w:color w:val="000000"/>
          <w:sz w:val="24"/>
          <w:szCs w:val="24"/>
        </w:rPr>
        <w:t xml:space="preserve">loyment and </w:t>
      </w:r>
      <w:proofErr w:type="spellStart"/>
      <w:r w:rsidR="00AF466A">
        <w:rPr>
          <w:rFonts w:ascii="Arial Narrow" w:eastAsia="Times New Roman" w:hAnsi="Arial Narrow" w:cstheme="minorHAnsi"/>
          <w:bCs/>
          <w:color w:val="000000"/>
          <w:sz w:val="24"/>
          <w:szCs w:val="24"/>
        </w:rPr>
        <w:t>labour</w:t>
      </w:r>
      <w:proofErr w:type="spellEnd"/>
      <w:r w:rsidR="00AF466A">
        <w:rPr>
          <w:rFonts w:ascii="Arial Narrow" w:eastAsia="Times New Roman" w:hAnsi="Arial Narrow" w:cstheme="minorHAnsi"/>
          <w:bCs/>
          <w:color w:val="000000"/>
          <w:sz w:val="24"/>
          <w:szCs w:val="24"/>
        </w:rPr>
        <w:t xml:space="preserve"> dispute </w:t>
      </w:r>
    </w:p>
    <w:p w14:paraId="31C5F4DA" w14:textId="77777777" w:rsidR="00C0279B" w:rsidRPr="009D7F1F" w:rsidRDefault="00C0279B" w:rsidP="00C0279B">
      <w:pPr>
        <w:tabs>
          <w:tab w:val="left" w:pos="540"/>
          <w:tab w:val="left" w:pos="900"/>
        </w:tabs>
        <w:spacing w:after="0" w:line="240" w:lineRule="auto"/>
        <w:jc w:val="both"/>
        <w:rPr>
          <w:rFonts w:ascii="Arial Narrow" w:eastAsia="Times New Roman" w:hAnsi="Arial Narrow" w:cstheme="minorHAnsi"/>
          <w:bCs/>
          <w:color w:val="000000"/>
          <w:sz w:val="24"/>
          <w:szCs w:val="24"/>
        </w:rPr>
      </w:pPr>
    </w:p>
    <w:p w14:paraId="628A63E9" w14:textId="56D4EB7D" w:rsidR="00C0279B" w:rsidRPr="009D7F1F" w:rsidRDefault="00C82185" w:rsidP="00C82185">
      <w:pPr>
        <w:tabs>
          <w:tab w:val="left" w:pos="540"/>
          <w:tab w:val="left" w:pos="900"/>
        </w:tabs>
        <w:spacing w:after="0" w:line="240" w:lineRule="auto"/>
        <w:jc w:val="both"/>
        <w:rPr>
          <w:rFonts w:ascii="Arial Narrow" w:eastAsia="Times New Roman" w:hAnsi="Arial Narrow" w:cstheme="minorHAnsi"/>
          <w:bCs/>
          <w:color w:val="000000"/>
          <w:sz w:val="24"/>
          <w:szCs w:val="24"/>
        </w:rPr>
      </w:pPr>
      <w:r w:rsidRPr="009D7F1F">
        <w:rPr>
          <w:rFonts w:ascii="Arial Narrow" w:eastAsia="Times New Roman" w:hAnsi="Arial Narrow" w:cstheme="minorHAnsi"/>
          <w:bCs/>
          <w:color w:val="000000"/>
          <w:sz w:val="24"/>
          <w:szCs w:val="24"/>
        </w:rPr>
        <w:t>These are examples of the deliverables, and actual deliverable schedule will be determined against individual Task Order as agreed and signed by both Mercy Corps and a service provider.</w:t>
      </w:r>
    </w:p>
    <w:p w14:paraId="415B082E" w14:textId="77777777" w:rsidR="00C82185" w:rsidRPr="00C82185" w:rsidRDefault="00C82185" w:rsidP="00C82185">
      <w:pPr>
        <w:tabs>
          <w:tab w:val="left" w:pos="540"/>
          <w:tab w:val="left" w:pos="900"/>
        </w:tabs>
        <w:spacing w:after="0" w:line="240" w:lineRule="auto"/>
        <w:jc w:val="both"/>
        <w:rPr>
          <w:rFonts w:ascii="Arial Narrow" w:eastAsia="Times New Roman" w:hAnsi="Arial Narrow" w:cstheme="minorHAnsi"/>
          <w:bCs/>
          <w:color w:val="000000"/>
          <w:sz w:val="24"/>
          <w:szCs w:val="24"/>
        </w:rPr>
      </w:pPr>
    </w:p>
    <w:p w14:paraId="110D0062" w14:textId="77777777" w:rsidR="00630757" w:rsidRPr="00D86A1F" w:rsidRDefault="00630757" w:rsidP="00C82185">
      <w:pPr>
        <w:shd w:val="clear" w:color="auto" w:fill="B80000"/>
        <w:spacing w:before="240" w:after="120"/>
        <w:jc w:val="both"/>
        <w:rPr>
          <w:rFonts w:ascii="Arial Narrow" w:eastAsia="SimSun" w:hAnsi="Arial Narrow" w:cstheme="minorHAnsi"/>
          <w:b/>
          <w:bCs/>
          <w:color w:val="FFFFFF"/>
          <w:sz w:val="24"/>
          <w:szCs w:val="24"/>
        </w:rPr>
      </w:pPr>
      <w:r w:rsidRPr="00D86A1F">
        <w:rPr>
          <w:rFonts w:ascii="Arial Narrow" w:eastAsia="SimSun" w:hAnsi="Arial Narrow" w:cstheme="minorHAnsi"/>
          <w:b/>
          <w:bCs/>
          <w:color w:val="FFFFFF"/>
          <w:sz w:val="24"/>
          <w:szCs w:val="24"/>
        </w:rPr>
        <w:t>Skills and Experience</w:t>
      </w:r>
      <w:r w:rsidRPr="00D86A1F">
        <w:rPr>
          <w:rFonts w:ascii="Arial Narrow" w:eastAsia="SimSun" w:hAnsi="Arial Narrow" w:cstheme="minorHAnsi"/>
          <w:b/>
          <w:bCs/>
          <w:color w:val="FFFFFF"/>
          <w:sz w:val="24"/>
          <w:szCs w:val="24"/>
        </w:rPr>
        <w:tab/>
      </w:r>
      <w:r w:rsidRPr="00D86A1F">
        <w:rPr>
          <w:rFonts w:ascii="Arial Narrow" w:eastAsia="SimSun" w:hAnsi="Arial Narrow" w:cstheme="minorHAnsi"/>
          <w:b/>
          <w:bCs/>
          <w:color w:val="FFFFFF"/>
          <w:sz w:val="24"/>
          <w:szCs w:val="24"/>
        </w:rPr>
        <w:tab/>
      </w:r>
      <w:r w:rsidRPr="00D86A1F">
        <w:rPr>
          <w:rFonts w:ascii="Arial Narrow" w:eastAsia="SimSun" w:hAnsi="Arial Narrow" w:cstheme="minorHAnsi"/>
          <w:b/>
          <w:bCs/>
          <w:color w:val="FFFFFF"/>
          <w:sz w:val="24"/>
          <w:szCs w:val="24"/>
        </w:rPr>
        <w:tab/>
      </w:r>
      <w:r w:rsidRPr="00D86A1F">
        <w:rPr>
          <w:rFonts w:ascii="Arial Narrow" w:eastAsia="SimSun" w:hAnsi="Arial Narrow" w:cstheme="minorHAnsi"/>
          <w:b/>
          <w:bCs/>
          <w:color w:val="FFFFFF"/>
          <w:sz w:val="24"/>
          <w:szCs w:val="24"/>
        </w:rPr>
        <w:tab/>
      </w:r>
      <w:r w:rsidRPr="00D86A1F">
        <w:rPr>
          <w:rFonts w:ascii="Arial Narrow" w:eastAsia="SimSun" w:hAnsi="Arial Narrow" w:cstheme="minorHAnsi"/>
          <w:b/>
          <w:bCs/>
          <w:color w:val="FFFFFF"/>
          <w:sz w:val="24"/>
          <w:szCs w:val="24"/>
        </w:rPr>
        <w:tab/>
      </w:r>
      <w:r w:rsidRPr="00D86A1F">
        <w:rPr>
          <w:rFonts w:ascii="Arial Narrow" w:eastAsia="SimSun" w:hAnsi="Arial Narrow" w:cstheme="minorHAnsi"/>
          <w:b/>
          <w:bCs/>
          <w:color w:val="FFFFFF"/>
          <w:sz w:val="24"/>
          <w:szCs w:val="24"/>
        </w:rPr>
        <w:tab/>
      </w:r>
    </w:p>
    <w:p w14:paraId="3AD47BF4" w14:textId="651ED4FE" w:rsidR="003B6014" w:rsidRDefault="008F676A" w:rsidP="008F676A">
      <w:pPr>
        <w:pStyle w:val="Normal0"/>
        <w:numPr>
          <w:ilvl w:val="0"/>
          <w:numId w:val="30"/>
        </w:numPr>
        <w:rPr>
          <w:rFonts w:ascii="Arial Narrow" w:hAnsi="Arial Narrow" w:cstheme="minorHAnsi"/>
          <w:szCs w:val="24"/>
        </w:rPr>
      </w:pPr>
      <w:r>
        <w:rPr>
          <w:rFonts w:ascii="Arial Narrow" w:hAnsi="Arial Narrow" w:cstheme="minorHAnsi"/>
          <w:szCs w:val="24"/>
        </w:rPr>
        <w:t>P</w:t>
      </w:r>
      <w:r w:rsidRPr="008F676A">
        <w:rPr>
          <w:rFonts w:ascii="Arial Narrow" w:hAnsi="Arial Narrow" w:cstheme="minorHAnsi"/>
          <w:szCs w:val="24"/>
        </w:rPr>
        <w:t xml:space="preserve">ersonnel </w:t>
      </w:r>
      <w:r>
        <w:rPr>
          <w:rFonts w:ascii="Arial Narrow" w:hAnsi="Arial Narrow" w:cstheme="minorHAnsi"/>
          <w:szCs w:val="24"/>
        </w:rPr>
        <w:t xml:space="preserve">- registered with professional body with right </w:t>
      </w:r>
      <w:r w:rsidR="003B6014">
        <w:rPr>
          <w:rFonts w:ascii="Arial Narrow" w:hAnsi="Arial Narrow" w:cstheme="minorHAnsi"/>
          <w:szCs w:val="24"/>
        </w:rPr>
        <w:t>to sign off and produce the above listed documents</w:t>
      </w:r>
    </w:p>
    <w:p w14:paraId="04A41D01" w14:textId="77777777" w:rsidR="00036F66" w:rsidRPr="00D86A1F" w:rsidRDefault="00036F66" w:rsidP="00036F66">
      <w:pPr>
        <w:pStyle w:val="Normal0"/>
        <w:numPr>
          <w:ilvl w:val="0"/>
          <w:numId w:val="30"/>
        </w:numPr>
        <w:rPr>
          <w:rFonts w:ascii="Arial Narrow" w:hAnsi="Arial Narrow" w:cstheme="minorHAnsi"/>
          <w:szCs w:val="24"/>
        </w:rPr>
      </w:pPr>
      <w:r w:rsidRPr="00D86A1F">
        <w:rPr>
          <w:rFonts w:ascii="Arial Narrow" w:hAnsi="Arial Narrow" w:cstheme="minorHAnsi"/>
          <w:szCs w:val="24"/>
        </w:rPr>
        <w:t>Past performance in s</w:t>
      </w:r>
      <w:r w:rsidR="001F2DE8" w:rsidRPr="00D86A1F">
        <w:rPr>
          <w:rFonts w:ascii="Arial Narrow" w:hAnsi="Arial Narrow" w:cstheme="minorHAnsi"/>
          <w:szCs w:val="24"/>
        </w:rPr>
        <w:t>imilar assignments (minimum of 5</w:t>
      </w:r>
      <w:r w:rsidRPr="00D86A1F">
        <w:rPr>
          <w:rFonts w:ascii="Arial Narrow" w:hAnsi="Arial Narrow" w:cstheme="minorHAnsi"/>
          <w:szCs w:val="24"/>
        </w:rPr>
        <w:t xml:space="preserve"> years)</w:t>
      </w:r>
    </w:p>
    <w:p w14:paraId="26F96F47" w14:textId="75E3457D" w:rsidR="001945A6" w:rsidRDefault="00036F66" w:rsidP="003B6014">
      <w:pPr>
        <w:pStyle w:val="Normal0"/>
        <w:numPr>
          <w:ilvl w:val="0"/>
          <w:numId w:val="30"/>
        </w:numPr>
        <w:rPr>
          <w:rFonts w:ascii="Arial Narrow" w:hAnsi="Arial Narrow" w:cstheme="minorHAnsi"/>
          <w:szCs w:val="24"/>
        </w:rPr>
      </w:pPr>
      <w:r w:rsidRPr="00D86A1F">
        <w:rPr>
          <w:rFonts w:ascii="Arial Narrow" w:hAnsi="Arial Narrow" w:cstheme="minorHAnsi"/>
          <w:szCs w:val="24"/>
        </w:rPr>
        <w:t>Strong</w:t>
      </w:r>
      <w:r w:rsidR="00C82185">
        <w:rPr>
          <w:rFonts w:ascii="Arial Narrow" w:hAnsi="Arial Narrow" w:cstheme="minorHAnsi"/>
          <w:szCs w:val="24"/>
        </w:rPr>
        <w:t xml:space="preserve"> understanding and experience of</w:t>
      </w:r>
      <w:r w:rsidRPr="00D86A1F">
        <w:rPr>
          <w:rFonts w:ascii="Arial Narrow" w:hAnsi="Arial Narrow" w:cstheme="minorHAnsi"/>
          <w:szCs w:val="24"/>
        </w:rPr>
        <w:t xml:space="preserve"> </w:t>
      </w:r>
      <w:r w:rsidR="003B6014">
        <w:rPr>
          <w:rFonts w:ascii="Arial Narrow" w:hAnsi="Arial Narrow" w:cstheme="minorHAnsi"/>
          <w:szCs w:val="24"/>
        </w:rPr>
        <w:t xml:space="preserve">working with </w:t>
      </w:r>
      <w:r w:rsidR="00717FD9">
        <w:rPr>
          <w:rFonts w:ascii="Arial Narrow" w:hAnsi="Arial Narrow" w:cstheme="minorHAnsi"/>
          <w:szCs w:val="24"/>
        </w:rPr>
        <w:t>Zambia</w:t>
      </w:r>
      <w:r w:rsidR="003B6014">
        <w:rPr>
          <w:rFonts w:ascii="Arial Narrow" w:hAnsi="Arial Narrow" w:cstheme="minorHAnsi"/>
          <w:szCs w:val="24"/>
        </w:rPr>
        <w:t xml:space="preserve"> Revenue Authority</w:t>
      </w:r>
      <w:r w:rsidR="008B10A9">
        <w:rPr>
          <w:rFonts w:ascii="Arial Narrow" w:hAnsi="Arial Narrow" w:cstheme="minorHAnsi"/>
          <w:szCs w:val="24"/>
        </w:rPr>
        <w:t xml:space="preserve"> and local authority governing NGOs</w:t>
      </w:r>
    </w:p>
    <w:p w14:paraId="4A2ECE4F" w14:textId="77777777" w:rsidR="00D86A1F" w:rsidRPr="00D86A1F" w:rsidRDefault="00D86A1F" w:rsidP="00D86A1F">
      <w:pPr>
        <w:pStyle w:val="Normal0"/>
        <w:ind w:left="720"/>
        <w:rPr>
          <w:rFonts w:ascii="Arial Narrow" w:hAnsi="Arial Narrow" w:cstheme="minorHAnsi"/>
          <w:szCs w:val="24"/>
        </w:rPr>
      </w:pPr>
    </w:p>
    <w:p w14:paraId="00AD8C89" w14:textId="260FA434" w:rsidR="00591773" w:rsidRPr="00D86A1F" w:rsidRDefault="001945A6" w:rsidP="00591773">
      <w:pPr>
        <w:shd w:val="clear" w:color="auto" w:fill="B80000"/>
        <w:spacing w:after="120"/>
        <w:jc w:val="both"/>
        <w:rPr>
          <w:rFonts w:ascii="Arial Narrow" w:hAnsi="Arial Narrow" w:cstheme="minorHAnsi"/>
          <w:b/>
          <w:bCs/>
          <w:color w:val="FFFFFF"/>
          <w:sz w:val="24"/>
          <w:szCs w:val="24"/>
        </w:rPr>
      </w:pPr>
      <w:r w:rsidRPr="00D86A1F">
        <w:rPr>
          <w:rFonts w:ascii="Arial Narrow" w:hAnsi="Arial Narrow" w:cstheme="minorHAnsi"/>
          <w:b/>
          <w:bCs/>
          <w:color w:val="FFFFFF"/>
          <w:sz w:val="24"/>
          <w:szCs w:val="24"/>
          <w:shd w:val="clear" w:color="auto" w:fill="B80000"/>
        </w:rPr>
        <w:t>Timeline, Budget &amp; Terms of Payment</w:t>
      </w:r>
      <w:r w:rsidR="00591773" w:rsidRPr="00D86A1F">
        <w:rPr>
          <w:rFonts w:ascii="Arial Narrow" w:hAnsi="Arial Narrow" w:cstheme="minorHAnsi"/>
          <w:b/>
          <w:bCs/>
          <w:color w:val="FFFFFF"/>
          <w:sz w:val="24"/>
          <w:szCs w:val="24"/>
          <w:shd w:val="clear" w:color="auto" w:fill="B80000"/>
        </w:rPr>
        <w:tab/>
      </w:r>
      <w:r w:rsidR="00591773" w:rsidRPr="00D86A1F">
        <w:rPr>
          <w:rFonts w:ascii="Arial Narrow" w:hAnsi="Arial Narrow" w:cstheme="minorHAnsi"/>
          <w:b/>
          <w:bCs/>
          <w:color w:val="FFFFFF"/>
          <w:sz w:val="24"/>
          <w:szCs w:val="24"/>
          <w:shd w:val="clear" w:color="auto" w:fill="B80000"/>
        </w:rPr>
        <w:tab/>
      </w:r>
      <w:r w:rsidR="00591773" w:rsidRPr="00D86A1F">
        <w:rPr>
          <w:rFonts w:ascii="Arial Narrow" w:hAnsi="Arial Narrow" w:cstheme="minorHAnsi"/>
          <w:b/>
          <w:bCs/>
          <w:color w:val="FFFFFF"/>
          <w:sz w:val="24"/>
          <w:szCs w:val="24"/>
          <w:shd w:val="clear" w:color="auto" w:fill="B80000"/>
        </w:rPr>
        <w:tab/>
      </w:r>
      <w:r w:rsidR="00591773" w:rsidRPr="00D86A1F">
        <w:rPr>
          <w:rFonts w:ascii="Arial Narrow" w:hAnsi="Arial Narrow" w:cstheme="minorHAnsi"/>
          <w:b/>
          <w:bCs/>
          <w:color w:val="FFFFFF"/>
          <w:sz w:val="24"/>
          <w:szCs w:val="24"/>
          <w:shd w:val="clear" w:color="auto" w:fill="B80000"/>
        </w:rPr>
        <w:tab/>
      </w:r>
      <w:r w:rsidR="00591773" w:rsidRPr="00D86A1F">
        <w:rPr>
          <w:rFonts w:ascii="Arial Narrow" w:hAnsi="Arial Narrow" w:cstheme="minorHAnsi"/>
          <w:b/>
          <w:bCs/>
          <w:color w:val="FFFFFF"/>
          <w:sz w:val="24"/>
          <w:szCs w:val="24"/>
          <w:shd w:val="clear" w:color="auto" w:fill="B80000"/>
        </w:rPr>
        <w:tab/>
      </w:r>
      <w:r w:rsidR="00591773" w:rsidRPr="00D86A1F">
        <w:rPr>
          <w:rFonts w:ascii="Arial Narrow" w:hAnsi="Arial Narrow" w:cstheme="minorHAnsi"/>
          <w:b/>
          <w:bCs/>
          <w:color w:val="FFFFFF"/>
          <w:sz w:val="24"/>
          <w:szCs w:val="24"/>
          <w:shd w:val="clear" w:color="auto" w:fill="B80000"/>
        </w:rPr>
        <w:tab/>
      </w:r>
      <w:r w:rsidR="00591773" w:rsidRPr="00D86A1F">
        <w:rPr>
          <w:rFonts w:ascii="Arial Narrow" w:hAnsi="Arial Narrow" w:cstheme="minorHAnsi"/>
          <w:b/>
          <w:bCs/>
          <w:color w:val="FFFFFF"/>
          <w:sz w:val="24"/>
          <w:szCs w:val="24"/>
          <w:shd w:val="clear" w:color="auto" w:fill="B80000"/>
        </w:rPr>
        <w:tab/>
      </w:r>
    </w:p>
    <w:p w14:paraId="1CF52376" w14:textId="78979844" w:rsidR="00D358DD" w:rsidRPr="009D7F1F" w:rsidRDefault="003011DE" w:rsidP="00591773">
      <w:pPr>
        <w:jc w:val="both"/>
        <w:rPr>
          <w:rFonts w:ascii="Arial Narrow" w:hAnsi="Arial Narrow" w:cstheme="minorHAnsi"/>
          <w:sz w:val="24"/>
          <w:szCs w:val="24"/>
        </w:rPr>
      </w:pPr>
      <w:r w:rsidRPr="009D7F1F">
        <w:rPr>
          <w:rFonts w:ascii="Arial Narrow" w:hAnsi="Arial Narrow" w:cstheme="minorHAnsi"/>
          <w:sz w:val="24"/>
          <w:szCs w:val="24"/>
        </w:rPr>
        <w:t>T</w:t>
      </w:r>
      <w:r w:rsidR="00FA0EB9" w:rsidRPr="009D7F1F">
        <w:rPr>
          <w:rFonts w:ascii="Arial Narrow" w:hAnsi="Arial Narrow" w:cstheme="minorHAnsi"/>
          <w:sz w:val="24"/>
          <w:szCs w:val="24"/>
        </w:rPr>
        <w:t>his engagement</w:t>
      </w:r>
      <w:r w:rsidRPr="009D7F1F">
        <w:rPr>
          <w:rFonts w:ascii="Arial Narrow" w:hAnsi="Arial Narrow" w:cstheme="minorHAnsi"/>
          <w:sz w:val="24"/>
          <w:szCs w:val="24"/>
        </w:rPr>
        <w:t xml:space="preserve"> </w:t>
      </w:r>
      <w:r w:rsidR="001945A6" w:rsidRPr="009D7F1F">
        <w:rPr>
          <w:rFonts w:ascii="Arial Narrow" w:hAnsi="Arial Narrow" w:cstheme="minorHAnsi"/>
          <w:sz w:val="24"/>
          <w:szCs w:val="24"/>
        </w:rPr>
        <w:t xml:space="preserve">is offered </w:t>
      </w:r>
      <w:r w:rsidR="0021132F" w:rsidRPr="009D7F1F">
        <w:rPr>
          <w:rFonts w:ascii="Arial Narrow" w:hAnsi="Arial Narrow" w:cstheme="minorHAnsi"/>
          <w:sz w:val="24"/>
          <w:szCs w:val="24"/>
        </w:rPr>
        <w:t>for a</w:t>
      </w:r>
      <w:r w:rsidR="003B6014" w:rsidRPr="009D7F1F">
        <w:rPr>
          <w:rFonts w:ascii="Arial Narrow" w:hAnsi="Arial Narrow" w:cstheme="minorHAnsi"/>
          <w:sz w:val="24"/>
          <w:szCs w:val="24"/>
        </w:rPr>
        <w:t xml:space="preserve">n initial period of </w:t>
      </w:r>
      <w:r w:rsidR="002C04C1">
        <w:rPr>
          <w:rFonts w:ascii="Arial Narrow" w:hAnsi="Arial Narrow" w:cstheme="minorHAnsi"/>
          <w:sz w:val="24"/>
          <w:szCs w:val="24"/>
        </w:rPr>
        <w:t>twenty-four</w:t>
      </w:r>
      <w:r w:rsidR="00845C59" w:rsidRPr="009D7F1F">
        <w:rPr>
          <w:rFonts w:ascii="Arial Narrow" w:hAnsi="Arial Narrow" w:cstheme="minorHAnsi"/>
          <w:sz w:val="24"/>
          <w:szCs w:val="24"/>
        </w:rPr>
        <w:t xml:space="preserve"> months</w:t>
      </w:r>
      <w:r w:rsidR="009727C5" w:rsidRPr="009D7F1F">
        <w:rPr>
          <w:rFonts w:ascii="Arial Narrow" w:hAnsi="Arial Narrow" w:cstheme="minorHAnsi"/>
          <w:sz w:val="24"/>
          <w:szCs w:val="24"/>
        </w:rPr>
        <w:t xml:space="preserve"> with a possibility of extension</w:t>
      </w:r>
      <w:r w:rsidR="007C2C03" w:rsidRPr="009D7F1F">
        <w:rPr>
          <w:rFonts w:ascii="Arial Narrow" w:hAnsi="Arial Narrow" w:cstheme="minorHAnsi"/>
          <w:sz w:val="24"/>
          <w:szCs w:val="24"/>
        </w:rPr>
        <w:t>.</w:t>
      </w:r>
      <w:r w:rsidR="009727C5" w:rsidRPr="009D7F1F">
        <w:rPr>
          <w:rFonts w:ascii="Arial Narrow" w:hAnsi="Arial Narrow" w:cstheme="minorHAnsi"/>
          <w:sz w:val="24"/>
          <w:szCs w:val="24"/>
        </w:rPr>
        <w:t xml:space="preserve"> </w:t>
      </w:r>
    </w:p>
    <w:p w14:paraId="52B11612" w14:textId="61BAD020" w:rsidR="007C2C03" w:rsidRPr="009D7F1F" w:rsidRDefault="007C2C03" w:rsidP="007C2C03">
      <w:pPr>
        <w:jc w:val="both"/>
        <w:rPr>
          <w:rFonts w:ascii="Arial Narrow" w:hAnsi="Arial Narrow"/>
          <w:sz w:val="24"/>
          <w:szCs w:val="24"/>
        </w:rPr>
      </w:pPr>
      <w:r w:rsidRPr="009D7F1F">
        <w:rPr>
          <w:rFonts w:ascii="Arial Narrow" w:hAnsi="Arial Narrow"/>
          <w:sz w:val="24"/>
          <w:szCs w:val="24"/>
        </w:rPr>
        <w:t xml:space="preserve">Qualified companies are requested to submit their cost proposal indicating their rates on a time and material basis. The service fee shall be inclusive of all taxes. Any service fees billed will be subject to withholding tax in accordance to </w:t>
      </w:r>
      <w:r w:rsidR="00717FD9">
        <w:rPr>
          <w:rFonts w:ascii="Arial Narrow" w:hAnsi="Arial Narrow"/>
          <w:sz w:val="24"/>
          <w:szCs w:val="24"/>
        </w:rPr>
        <w:t>Zambia</w:t>
      </w:r>
      <w:r w:rsidRPr="009D7F1F">
        <w:rPr>
          <w:rFonts w:ascii="Arial Narrow" w:hAnsi="Arial Narrow"/>
          <w:sz w:val="24"/>
          <w:szCs w:val="24"/>
        </w:rPr>
        <w:t xml:space="preserve"> income tax laws and regulations. </w:t>
      </w:r>
    </w:p>
    <w:p w14:paraId="4E43C805" w14:textId="1D1F2338" w:rsidR="008B10A9" w:rsidRPr="009D7F1F" w:rsidRDefault="008B10A9" w:rsidP="008B10A9">
      <w:pPr>
        <w:jc w:val="both"/>
        <w:rPr>
          <w:rFonts w:ascii="Arial Narrow" w:hAnsi="Arial Narrow" w:cstheme="minorHAnsi"/>
          <w:sz w:val="24"/>
          <w:szCs w:val="24"/>
        </w:rPr>
      </w:pPr>
      <w:r w:rsidRPr="009D7F1F">
        <w:rPr>
          <w:rFonts w:ascii="Arial Narrow" w:hAnsi="Arial Narrow" w:cstheme="minorHAnsi"/>
          <w:sz w:val="24"/>
          <w:szCs w:val="24"/>
        </w:rPr>
        <w:t xml:space="preserve">Payment will be made upon completion of the works and acceptance of </w:t>
      </w:r>
      <w:r w:rsidR="00552506" w:rsidRPr="009D7F1F">
        <w:rPr>
          <w:rFonts w:ascii="Arial Narrow" w:hAnsi="Arial Narrow" w:cstheme="minorHAnsi"/>
          <w:sz w:val="24"/>
          <w:szCs w:val="24"/>
        </w:rPr>
        <w:t>individual deliverables</w:t>
      </w:r>
      <w:r w:rsidRPr="009D7F1F">
        <w:rPr>
          <w:rFonts w:ascii="Arial Narrow" w:hAnsi="Arial Narrow" w:cstheme="minorHAnsi"/>
          <w:sz w:val="24"/>
          <w:szCs w:val="24"/>
        </w:rPr>
        <w:t>. Once the deliverables have been accepted by Mercy Corps, the contractor may then submit an invoice. Mercy Corps has no obligation, under any circumstances, to accept services that do not meet the minimum quality standards, as required by Mercy Corps and its donor(s).</w:t>
      </w:r>
    </w:p>
    <w:p w14:paraId="195D3508" w14:textId="77777777" w:rsidR="008B10A9" w:rsidRPr="00CF00FC" w:rsidRDefault="008B10A9" w:rsidP="008B10A9">
      <w:pPr>
        <w:shd w:val="clear" w:color="auto" w:fill="B80000"/>
        <w:spacing w:after="120"/>
        <w:jc w:val="both"/>
        <w:rPr>
          <w:rFonts w:eastAsia="SimSun" w:cs="Times New Roman"/>
          <w:b/>
          <w:bCs/>
          <w:color w:val="FFFFFF"/>
          <w:sz w:val="20"/>
          <w:szCs w:val="20"/>
        </w:rPr>
      </w:pPr>
      <w:r w:rsidRPr="00552506">
        <w:rPr>
          <w:rFonts w:ascii="Arial Narrow" w:hAnsi="Arial Narrow" w:cstheme="minorHAnsi"/>
          <w:b/>
          <w:bCs/>
          <w:color w:val="FFFFFF"/>
          <w:sz w:val="24"/>
          <w:szCs w:val="24"/>
          <w:shd w:val="clear" w:color="auto" w:fill="B80000"/>
        </w:rPr>
        <w:lastRenderedPageBreak/>
        <w:t xml:space="preserve">Required documentation </w:t>
      </w:r>
      <w:r w:rsidRPr="00552506">
        <w:rPr>
          <w:rFonts w:ascii="Arial Narrow" w:hAnsi="Arial Narrow" w:cstheme="minorHAnsi"/>
          <w:b/>
          <w:bCs/>
          <w:color w:val="FFFFFF"/>
          <w:sz w:val="24"/>
          <w:szCs w:val="24"/>
          <w:shd w:val="clear" w:color="auto" w:fill="B80000"/>
        </w:rPr>
        <w:tab/>
      </w:r>
      <w:r w:rsidRPr="00CF00FC">
        <w:rPr>
          <w:rFonts w:eastAsia="SimSun" w:cs="Times New Roman"/>
          <w:b/>
          <w:bCs/>
          <w:color w:val="FFFFFF"/>
          <w:sz w:val="20"/>
          <w:szCs w:val="20"/>
        </w:rPr>
        <w:tab/>
      </w:r>
      <w:r w:rsidRPr="00CF00FC">
        <w:rPr>
          <w:rFonts w:eastAsia="SimSun" w:cs="Times New Roman"/>
          <w:b/>
          <w:bCs/>
          <w:color w:val="FFFFFF"/>
          <w:sz w:val="20"/>
          <w:szCs w:val="20"/>
        </w:rPr>
        <w:tab/>
      </w:r>
      <w:r w:rsidRPr="00CF00FC">
        <w:rPr>
          <w:rFonts w:eastAsia="SimSun" w:cs="Times New Roman"/>
          <w:b/>
          <w:bCs/>
          <w:color w:val="FFFFFF"/>
          <w:sz w:val="20"/>
          <w:szCs w:val="20"/>
        </w:rPr>
        <w:tab/>
      </w:r>
      <w:r w:rsidRPr="00CF00FC">
        <w:rPr>
          <w:rFonts w:eastAsia="SimSun" w:cs="Times New Roman"/>
          <w:b/>
          <w:bCs/>
          <w:color w:val="FFFFFF"/>
          <w:sz w:val="20"/>
          <w:szCs w:val="20"/>
        </w:rPr>
        <w:tab/>
      </w:r>
      <w:r w:rsidRPr="00CF00FC">
        <w:rPr>
          <w:rFonts w:eastAsia="SimSun" w:cs="Times New Roman"/>
          <w:b/>
          <w:bCs/>
          <w:color w:val="FFFFFF"/>
          <w:sz w:val="20"/>
          <w:szCs w:val="20"/>
        </w:rPr>
        <w:tab/>
      </w:r>
    </w:p>
    <w:p w14:paraId="27C84189" w14:textId="77777777" w:rsidR="008B10A9" w:rsidRPr="00552506" w:rsidRDefault="008B10A9" w:rsidP="008B10A9">
      <w:pPr>
        <w:rPr>
          <w:rFonts w:ascii="Arial Narrow" w:hAnsi="Arial Narrow" w:cstheme="minorHAnsi"/>
          <w:sz w:val="24"/>
          <w:szCs w:val="24"/>
        </w:rPr>
      </w:pPr>
      <w:r w:rsidRPr="00552506">
        <w:rPr>
          <w:rFonts w:ascii="Arial Narrow" w:hAnsi="Arial Narrow" w:cstheme="minorHAnsi"/>
          <w:sz w:val="24"/>
          <w:szCs w:val="24"/>
        </w:rPr>
        <w:t>Submission checklist:</w:t>
      </w:r>
    </w:p>
    <w:p w14:paraId="4886DF23" w14:textId="77777777" w:rsidR="008B10A9" w:rsidRPr="00552506" w:rsidRDefault="008B10A9" w:rsidP="008B10A9">
      <w:pPr>
        <w:pStyle w:val="ListParagraph"/>
        <w:numPr>
          <w:ilvl w:val="0"/>
          <w:numId w:val="34"/>
        </w:numPr>
        <w:rPr>
          <w:rFonts w:ascii="Arial Narrow" w:hAnsi="Arial Narrow" w:cstheme="minorHAnsi"/>
          <w:sz w:val="24"/>
          <w:szCs w:val="24"/>
        </w:rPr>
      </w:pPr>
      <w:r w:rsidRPr="00552506">
        <w:rPr>
          <w:rFonts w:ascii="Arial Narrow" w:hAnsi="Arial Narrow" w:cstheme="minorHAnsi"/>
          <w:sz w:val="24"/>
          <w:szCs w:val="24"/>
        </w:rPr>
        <w:t>Registration document</w:t>
      </w:r>
      <w:r>
        <w:rPr>
          <w:rFonts w:ascii="Arial Narrow" w:hAnsi="Arial Narrow" w:cstheme="minorHAnsi"/>
          <w:sz w:val="24"/>
          <w:szCs w:val="24"/>
        </w:rPr>
        <w:t>s</w:t>
      </w:r>
    </w:p>
    <w:p w14:paraId="792B2EA8" w14:textId="77777777" w:rsidR="008B10A9" w:rsidRPr="00552506" w:rsidRDefault="008B10A9" w:rsidP="008B10A9">
      <w:pPr>
        <w:pStyle w:val="ListParagraph"/>
        <w:numPr>
          <w:ilvl w:val="0"/>
          <w:numId w:val="34"/>
        </w:numPr>
        <w:rPr>
          <w:rFonts w:ascii="Arial Narrow" w:hAnsi="Arial Narrow" w:cstheme="minorHAnsi"/>
          <w:sz w:val="24"/>
          <w:szCs w:val="24"/>
        </w:rPr>
      </w:pPr>
      <w:r w:rsidRPr="00552506">
        <w:rPr>
          <w:rFonts w:ascii="Arial Narrow" w:hAnsi="Arial Narrow" w:cstheme="minorHAnsi"/>
          <w:sz w:val="24"/>
          <w:szCs w:val="24"/>
        </w:rPr>
        <w:t xml:space="preserve">Income tax &amp; VAT certificates </w:t>
      </w:r>
    </w:p>
    <w:p w14:paraId="08A9E749" w14:textId="0177E9A0" w:rsidR="008B10A9" w:rsidRPr="00552506" w:rsidRDefault="00552506" w:rsidP="008B10A9">
      <w:pPr>
        <w:pStyle w:val="ListParagraph"/>
        <w:numPr>
          <w:ilvl w:val="0"/>
          <w:numId w:val="34"/>
        </w:numPr>
        <w:rPr>
          <w:rFonts w:ascii="Arial Narrow" w:hAnsi="Arial Narrow" w:cstheme="minorHAnsi"/>
          <w:sz w:val="24"/>
          <w:szCs w:val="24"/>
        </w:rPr>
      </w:pPr>
      <w:r>
        <w:rPr>
          <w:rFonts w:ascii="Arial Narrow" w:hAnsi="Arial Narrow" w:cstheme="minorHAnsi"/>
          <w:sz w:val="24"/>
          <w:szCs w:val="24"/>
        </w:rPr>
        <w:t>Technical Proposal</w:t>
      </w:r>
      <w:r w:rsidR="008B10A9" w:rsidRPr="00552506">
        <w:rPr>
          <w:rFonts w:ascii="Arial Narrow" w:hAnsi="Arial Narrow" w:cstheme="minorHAnsi"/>
          <w:sz w:val="24"/>
          <w:szCs w:val="24"/>
        </w:rPr>
        <w:t xml:space="preserve"> - containing information about background of firm, past per</w:t>
      </w:r>
      <w:r w:rsidR="00254AB6">
        <w:rPr>
          <w:rFonts w:ascii="Arial Narrow" w:hAnsi="Arial Narrow" w:cstheme="minorHAnsi"/>
          <w:sz w:val="24"/>
          <w:szCs w:val="24"/>
        </w:rPr>
        <w:t xml:space="preserve">formance-references, personnel </w:t>
      </w:r>
      <w:r w:rsidR="008B10A9" w:rsidRPr="00552506">
        <w:rPr>
          <w:rFonts w:ascii="Arial Narrow" w:hAnsi="Arial Narrow" w:cstheme="minorHAnsi"/>
          <w:b/>
          <w:i/>
          <w:sz w:val="24"/>
          <w:szCs w:val="24"/>
        </w:rPr>
        <w:t>(singed and stamped)</w:t>
      </w:r>
    </w:p>
    <w:p w14:paraId="791A7F8F" w14:textId="1537E0FA" w:rsidR="008B10A9" w:rsidRPr="00552506" w:rsidRDefault="008B10A9" w:rsidP="008B10A9">
      <w:pPr>
        <w:pStyle w:val="ListParagraph"/>
        <w:numPr>
          <w:ilvl w:val="0"/>
          <w:numId w:val="34"/>
        </w:numPr>
        <w:rPr>
          <w:rFonts w:ascii="Arial Narrow" w:hAnsi="Arial Narrow" w:cstheme="minorHAnsi"/>
          <w:sz w:val="24"/>
          <w:szCs w:val="24"/>
        </w:rPr>
      </w:pPr>
      <w:r w:rsidRPr="00552506">
        <w:rPr>
          <w:rFonts w:ascii="Arial Narrow" w:hAnsi="Arial Narrow" w:cstheme="minorHAnsi"/>
          <w:sz w:val="24"/>
          <w:szCs w:val="24"/>
        </w:rPr>
        <w:t>Detailed budget/cost proposal – to include hourly</w:t>
      </w:r>
      <w:r w:rsidR="00064C07">
        <w:rPr>
          <w:rFonts w:ascii="Arial Narrow" w:hAnsi="Arial Narrow" w:cstheme="minorHAnsi"/>
          <w:sz w:val="24"/>
          <w:szCs w:val="24"/>
        </w:rPr>
        <w:t>/daily</w:t>
      </w:r>
      <w:r w:rsidRPr="00552506">
        <w:rPr>
          <w:rFonts w:ascii="Arial Narrow" w:hAnsi="Arial Narrow" w:cstheme="minorHAnsi"/>
          <w:sz w:val="24"/>
          <w:szCs w:val="24"/>
        </w:rPr>
        <w:t xml:space="preserve"> rate for each level of personnel </w:t>
      </w:r>
      <w:r w:rsidRPr="00552506">
        <w:rPr>
          <w:rFonts w:ascii="Arial Narrow" w:hAnsi="Arial Narrow" w:cstheme="minorHAnsi"/>
          <w:b/>
          <w:i/>
          <w:sz w:val="24"/>
          <w:szCs w:val="24"/>
        </w:rPr>
        <w:t>(signed and stamped)</w:t>
      </w:r>
    </w:p>
    <w:p w14:paraId="75D8E09C" w14:textId="77777777" w:rsidR="00630757" w:rsidRPr="00D86A1F" w:rsidRDefault="00630757" w:rsidP="00554260">
      <w:pPr>
        <w:shd w:val="clear" w:color="auto" w:fill="B80000"/>
        <w:spacing w:after="120"/>
        <w:jc w:val="both"/>
        <w:rPr>
          <w:rFonts w:ascii="Arial Narrow" w:eastAsia="SimSun" w:hAnsi="Arial Narrow" w:cstheme="minorHAnsi"/>
          <w:b/>
          <w:bCs/>
          <w:color w:val="FFFFFF"/>
          <w:sz w:val="24"/>
          <w:szCs w:val="24"/>
        </w:rPr>
      </w:pPr>
      <w:r w:rsidRPr="00D86A1F">
        <w:rPr>
          <w:rFonts w:ascii="Arial Narrow" w:eastAsia="SimSun" w:hAnsi="Arial Narrow" w:cstheme="minorHAnsi"/>
          <w:b/>
          <w:bCs/>
          <w:color w:val="FFFFFF"/>
          <w:sz w:val="24"/>
          <w:szCs w:val="24"/>
        </w:rPr>
        <w:t>Task Manager/Reporting</w:t>
      </w:r>
      <w:r w:rsidRPr="00D86A1F">
        <w:rPr>
          <w:rFonts w:ascii="Arial Narrow" w:eastAsia="SimSun" w:hAnsi="Arial Narrow" w:cstheme="minorHAnsi"/>
          <w:b/>
          <w:bCs/>
          <w:color w:val="FFFFFF"/>
          <w:sz w:val="24"/>
          <w:szCs w:val="24"/>
        </w:rPr>
        <w:tab/>
      </w:r>
      <w:r w:rsidRPr="00D86A1F">
        <w:rPr>
          <w:rFonts w:ascii="Arial Narrow" w:eastAsia="SimSun" w:hAnsi="Arial Narrow" w:cstheme="minorHAnsi"/>
          <w:b/>
          <w:bCs/>
          <w:color w:val="FFFFFF"/>
          <w:sz w:val="24"/>
          <w:szCs w:val="24"/>
        </w:rPr>
        <w:tab/>
      </w:r>
      <w:r w:rsidRPr="00D86A1F">
        <w:rPr>
          <w:rFonts w:ascii="Arial Narrow" w:eastAsia="SimSun" w:hAnsi="Arial Narrow" w:cstheme="minorHAnsi"/>
          <w:b/>
          <w:bCs/>
          <w:color w:val="FFFFFF"/>
          <w:sz w:val="24"/>
          <w:szCs w:val="24"/>
        </w:rPr>
        <w:tab/>
      </w:r>
      <w:r w:rsidRPr="00D86A1F">
        <w:rPr>
          <w:rFonts w:ascii="Arial Narrow" w:eastAsia="SimSun" w:hAnsi="Arial Narrow" w:cstheme="minorHAnsi"/>
          <w:b/>
          <w:bCs/>
          <w:color w:val="FFFFFF"/>
          <w:sz w:val="24"/>
          <w:szCs w:val="24"/>
        </w:rPr>
        <w:tab/>
      </w:r>
      <w:r w:rsidRPr="00D86A1F">
        <w:rPr>
          <w:rFonts w:ascii="Arial Narrow" w:eastAsia="SimSun" w:hAnsi="Arial Narrow" w:cstheme="minorHAnsi"/>
          <w:b/>
          <w:bCs/>
          <w:color w:val="FFFFFF"/>
          <w:sz w:val="24"/>
          <w:szCs w:val="24"/>
        </w:rPr>
        <w:tab/>
      </w:r>
      <w:r w:rsidRPr="00D86A1F">
        <w:rPr>
          <w:rFonts w:ascii="Arial Narrow" w:eastAsia="SimSun" w:hAnsi="Arial Narrow" w:cstheme="minorHAnsi"/>
          <w:b/>
          <w:bCs/>
          <w:color w:val="FFFFFF"/>
          <w:sz w:val="24"/>
          <w:szCs w:val="24"/>
        </w:rPr>
        <w:tab/>
      </w:r>
      <w:r w:rsidRPr="00D86A1F">
        <w:rPr>
          <w:rFonts w:ascii="Arial Narrow" w:eastAsia="SimSun" w:hAnsi="Arial Narrow" w:cstheme="minorHAnsi"/>
          <w:b/>
          <w:bCs/>
          <w:color w:val="FFFFFF"/>
          <w:sz w:val="24"/>
          <w:szCs w:val="24"/>
        </w:rPr>
        <w:tab/>
      </w:r>
      <w:r w:rsidRPr="00D86A1F">
        <w:rPr>
          <w:rFonts w:ascii="Arial Narrow" w:eastAsia="SimSun" w:hAnsi="Arial Narrow" w:cstheme="minorHAnsi"/>
          <w:b/>
          <w:bCs/>
          <w:color w:val="FFFFFF"/>
          <w:sz w:val="24"/>
          <w:szCs w:val="24"/>
        </w:rPr>
        <w:tab/>
      </w:r>
      <w:r w:rsidRPr="00D86A1F">
        <w:rPr>
          <w:rFonts w:ascii="Arial Narrow" w:eastAsia="SimSun" w:hAnsi="Arial Narrow" w:cstheme="minorHAnsi"/>
          <w:b/>
          <w:bCs/>
          <w:color w:val="FFFFFF"/>
          <w:sz w:val="24"/>
          <w:szCs w:val="24"/>
        </w:rPr>
        <w:tab/>
      </w:r>
    </w:p>
    <w:p w14:paraId="1C2DB4D0" w14:textId="6E02FBBE" w:rsidR="00BA3AD3" w:rsidRDefault="00630757" w:rsidP="003011DE">
      <w:pPr>
        <w:rPr>
          <w:rFonts w:ascii="Arial Narrow" w:eastAsia="SimSun" w:hAnsi="Arial Narrow" w:cstheme="minorHAnsi"/>
          <w:sz w:val="24"/>
          <w:szCs w:val="24"/>
        </w:rPr>
      </w:pPr>
      <w:r w:rsidRPr="00D86A1F">
        <w:rPr>
          <w:rFonts w:ascii="Arial Narrow" w:eastAsia="SimSun" w:hAnsi="Arial Narrow" w:cstheme="minorHAnsi"/>
          <w:sz w:val="24"/>
          <w:szCs w:val="24"/>
        </w:rPr>
        <w:t xml:space="preserve">The </w:t>
      </w:r>
      <w:r w:rsidR="00EA2B64" w:rsidRPr="00D86A1F">
        <w:rPr>
          <w:rFonts w:ascii="Arial Narrow" w:eastAsia="SimSun" w:hAnsi="Arial Narrow" w:cstheme="minorHAnsi"/>
          <w:sz w:val="24"/>
          <w:szCs w:val="24"/>
        </w:rPr>
        <w:t xml:space="preserve">selected </w:t>
      </w:r>
      <w:r w:rsidR="003011DE" w:rsidRPr="00D86A1F">
        <w:rPr>
          <w:rFonts w:ascii="Arial Narrow" w:eastAsia="SimSun" w:hAnsi="Arial Narrow" w:cstheme="minorHAnsi"/>
          <w:sz w:val="24"/>
          <w:szCs w:val="24"/>
        </w:rPr>
        <w:t>firm will</w:t>
      </w:r>
      <w:r w:rsidR="001945A6" w:rsidRPr="00D86A1F">
        <w:rPr>
          <w:rFonts w:ascii="Arial Narrow" w:eastAsia="SimSun" w:hAnsi="Arial Narrow" w:cstheme="minorHAnsi"/>
          <w:sz w:val="24"/>
          <w:szCs w:val="24"/>
        </w:rPr>
        <w:t xml:space="preserve"> work under the management of the </w:t>
      </w:r>
      <w:r w:rsidR="002C04C1">
        <w:rPr>
          <w:rFonts w:ascii="Arial Narrow" w:eastAsia="SimSun" w:hAnsi="Arial Narrow" w:cstheme="minorHAnsi"/>
          <w:sz w:val="24"/>
          <w:szCs w:val="24"/>
        </w:rPr>
        <w:t xml:space="preserve">Senior </w:t>
      </w:r>
      <w:r w:rsidR="003B6014" w:rsidRPr="00254AB6">
        <w:rPr>
          <w:rFonts w:ascii="Arial Narrow" w:eastAsia="SimSun" w:hAnsi="Arial Narrow" w:cstheme="minorHAnsi"/>
          <w:sz w:val="24"/>
          <w:szCs w:val="24"/>
        </w:rPr>
        <w:t xml:space="preserve">Finance </w:t>
      </w:r>
      <w:r w:rsidR="002C04C1">
        <w:rPr>
          <w:rFonts w:ascii="Arial Narrow" w:eastAsia="SimSun" w:hAnsi="Arial Narrow" w:cstheme="minorHAnsi"/>
          <w:sz w:val="24"/>
          <w:szCs w:val="24"/>
        </w:rPr>
        <w:t>Officer</w:t>
      </w:r>
      <w:r w:rsidR="003B6014">
        <w:rPr>
          <w:rFonts w:ascii="Arial Narrow" w:eastAsia="SimSun" w:hAnsi="Arial Narrow" w:cstheme="minorHAnsi"/>
          <w:sz w:val="24"/>
          <w:szCs w:val="24"/>
        </w:rPr>
        <w:t xml:space="preserve"> based in </w:t>
      </w:r>
      <w:r w:rsidR="00717FD9">
        <w:rPr>
          <w:rFonts w:ascii="Arial Narrow" w:eastAsia="SimSun" w:hAnsi="Arial Narrow" w:cstheme="minorHAnsi"/>
          <w:sz w:val="24"/>
          <w:szCs w:val="24"/>
        </w:rPr>
        <w:t>Nairobi</w:t>
      </w:r>
      <w:r w:rsidR="003B6014">
        <w:rPr>
          <w:rFonts w:ascii="Arial Narrow" w:eastAsia="SimSun" w:hAnsi="Arial Narrow" w:cstheme="minorHAnsi"/>
          <w:sz w:val="24"/>
          <w:szCs w:val="24"/>
        </w:rPr>
        <w:t>.</w:t>
      </w:r>
    </w:p>
    <w:p w14:paraId="207E5805" w14:textId="72637EC3" w:rsidR="008B10A9" w:rsidRDefault="003B6014" w:rsidP="003011DE">
      <w:pPr>
        <w:rPr>
          <w:rFonts w:ascii="Arial Narrow" w:eastAsia="SimSun" w:hAnsi="Arial Narrow" w:cstheme="minorHAnsi"/>
          <w:sz w:val="24"/>
          <w:szCs w:val="24"/>
        </w:rPr>
      </w:pPr>
      <w:r>
        <w:rPr>
          <w:rFonts w:ascii="Arial Narrow" w:eastAsia="SimSun" w:hAnsi="Arial Narrow" w:cstheme="minorHAnsi"/>
          <w:sz w:val="24"/>
          <w:szCs w:val="24"/>
        </w:rPr>
        <w:t>The final work will be a</w:t>
      </w:r>
      <w:r w:rsidR="003A4149">
        <w:rPr>
          <w:rFonts w:ascii="Arial Narrow" w:eastAsia="SimSun" w:hAnsi="Arial Narrow" w:cstheme="minorHAnsi"/>
          <w:sz w:val="24"/>
          <w:szCs w:val="24"/>
        </w:rPr>
        <w:t xml:space="preserve">pproved by the </w:t>
      </w:r>
      <w:r w:rsidR="002C04C1">
        <w:rPr>
          <w:rFonts w:ascii="Arial Narrow" w:eastAsia="SimSun" w:hAnsi="Arial Narrow" w:cstheme="minorHAnsi"/>
          <w:sz w:val="24"/>
          <w:szCs w:val="24"/>
        </w:rPr>
        <w:t xml:space="preserve">Finance Manager, </w:t>
      </w:r>
      <w:r>
        <w:rPr>
          <w:rFonts w:ascii="Arial Narrow" w:eastAsia="SimSun" w:hAnsi="Arial Narrow" w:cstheme="minorHAnsi"/>
          <w:sz w:val="24"/>
          <w:szCs w:val="24"/>
        </w:rPr>
        <w:t xml:space="preserve">Finance </w:t>
      </w:r>
      <w:r w:rsidR="003A4149">
        <w:rPr>
          <w:rFonts w:ascii="Arial Narrow" w:eastAsia="SimSun" w:hAnsi="Arial Narrow" w:cstheme="minorHAnsi"/>
          <w:sz w:val="24"/>
          <w:szCs w:val="24"/>
        </w:rPr>
        <w:t>&amp; Compliance Director</w:t>
      </w:r>
      <w:r w:rsidR="002C04C1">
        <w:rPr>
          <w:rFonts w:ascii="Arial Narrow" w:eastAsia="SimSun" w:hAnsi="Arial Narrow" w:cstheme="minorHAnsi"/>
          <w:sz w:val="24"/>
          <w:szCs w:val="24"/>
        </w:rPr>
        <w:t>,</w:t>
      </w:r>
      <w:r w:rsidR="003A4149">
        <w:rPr>
          <w:rFonts w:ascii="Arial Narrow" w:eastAsia="SimSun" w:hAnsi="Arial Narrow" w:cstheme="minorHAnsi"/>
          <w:sz w:val="24"/>
          <w:szCs w:val="24"/>
        </w:rPr>
        <w:t xml:space="preserve"> and </w:t>
      </w:r>
      <w:r w:rsidR="00254AB6">
        <w:rPr>
          <w:rFonts w:ascii="Arial Narrow" w:eastAsia="SimSun" w:hAnsi="Arial Narrow" w:cstheme="minorHAnsi"/>
          <w:sz w:val="24"/>
          <w:szCs w:val="24"/>
        </w:rPr>
        <w:t>Program</w:t>
      </w:r>
      <w:r w:rsidR="0057669B">
        <w:rPr>
          <w:rFonts w:ascii="Arial Narrow" w:eastAsia="SimSun" w:hAnsi="Arial Narrow" w:cstheme="minorHAnsi"/>
          <w:sz w:val="24"/>
          <w:szCs w:val="24"/>
        </w:rPr>
        <w:t xml:space="preserve"> Director.</w:t>
      </w:r>
    </w:p>
    <w:sectPr w:rsidR="008B10A9" w:rsidSect="0095165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7C0AB" w14:textId="77777777" w:rsidR="00F05FB7" w:rsidRDefault="00F05FB7" w:rsidP="00880095">
      <w:pPr>
        <w:spacing w:after="0" w:line="240" w:lineRule="auto"/>
      </w:pPr>
      <w:r>
        <w:separator/>
      </w:r>
    </w:p>
  </w:endnote>
  <w:endnote w:type="continuationSeparator" w:id="0">
    <w:p w14:paraId="2EF9197E" w14:textId="77777777" w:rsidR="00F05FB7" w:rsidRDefault="00F05FB7" w:rsidP="00880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3" w:usb1="00000000" w:usb2="00000000" w:usb3="00000000" w:csb0="00000001" w:csb1="00000000"/>
  </w:font>
  <w:font w:name="Giovanni Book">
    <w:altName w:val="Giovanni Book"/>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49CFA" w14:textId="77777777" w:rsidR="00F05FB7" w:rsidRDefault="00F05FB7" w:rsidP="00880095">
      <w:pPr>
        <w:spacing w:after="0" w:line="240" w:lineRule="auto"/>
      </w:pPr>
      <w:r>
        <w:separator/>
      </w:r>
    </w:p>
  </w:footnote>
  <w:footnote w:type="continuationSeparator" w:id="0">
    <w:p w14:paraId="4F18127D" w14:textId="77777777" w:rsidR="00F05FB7" w:rsidRDefault="00F05FB7" w:rsidP="00880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C025C" w14:textId="77777777" w:rsidR="00A0242E" w:rsidRPr="007B261B" w:rsidRDefault="00554260" w:rsidP="00A0242E">
    <w:pPr>
      <w:pStyle w:val="Header"/>
      <w:jc w:val="right"/>
      <w:rPr>
        <w:rFonts w:ascii="Trebuchet MS" w:hAnsi="Trebuchet MS"/>
        <w:sz w:val="18"/>
        <w:szCs w:val="18"/>
      </w:rPr>
    </w:pPr>
    <w:r w:rsidRPr="00554260">
      <w:rPr>
        <w:noProof/>
      </w:rPr>
      <w:drawing>
        <wp:inline distT="0" distB="0" distL="0" distR="0" wp14:anchorId="78DB85C9" wp14:editId="18A86489">
          <wp:extent cx="1752600" cy="465138"/>
          <wp:effectExtent l="0" t="0" r="0" b="0"/>
          <wp:docPr id="12298" name="Picture 7" descr="LogoTAG(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 name="Picture 7" descr="LogoTAG(rgb)"/>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25467"/>
                  <a:stretch>
                    <a:fillRect/>
                  </a:stretch>
                </pic:blipFill>
                <pic:spPr bwMode="auto">
                  <a:xfrm>
                    <a:off x="0" y="0"/>
                    <a:ext cx="1752600" cy="465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ED4C47">
      <w:tab/>
    </w:r>
    <w:r w:rsidR="00ED4C47">
      <w:tab/>
    </w:r>
  </w:p>
  <w:p w14:paraId="41238280" w14:textId="77777777" w:rsidR="00ED4C47" w:rsidRDefault="00ED4C47" w:rsidP="00126208">
    <w:pPr>
      <w:pStyle w:val="Header"/>
      <w:tabs>
        <w:tab w:val="clear" w:pos="9360"/>
        <w:tab w:val="right" w:pos="7200"/>
      </w:tabs>
    </w:pPr>
  </w:p>
  <w:p w14:paraId="0A5244BE" w14:textId="77777777" w:rsidR="00ED4C47" w:rsidRDefault="00ED4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F27"/>
    <w:multiLevelType w:val="hybridMultilevel"/>
    <w:tmpl w:val="2CBC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C2694"/>
    <w:multiLevelType w:val="hybridMultilevel"/>
    <w:tmpl w:val="A5260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E13D8"/>
    <w:multiLevelType w:val="hybridMultilevel"/>
    <w:tmpl w:val="EE723086"/>
    <w:lvl w:ilvl="0" w:tplc="FE5A5C8C">
      <w:start w:val="1"/>
      <w:numFmt w:val="bullet"/>
      <w:lvlText w:val=""/>
      <w:lvlJc w:val="left"/>
      <w:pPr>
        <w:tabs>
          <w:tab w:val="num" w:pos="720"/>
        </w:tabs>
        <w:ind w:left="720" w:hanging="360"/>
      </w:pPr>
      <w:rPr>
        <w:rFonts w:ascii="Wingdings" w:hAnsi="Wingdings" w:hint="default"/>
      </w:rPr>
    </w:lvl>
    <w:lvl w:ilvl="1" w:tplc="FBBABF4A" w:tentative="1">
      <w:start w:val="1"/>
      <w:numFmt w:val="bullet"/>
      <w:lvlText w:val=""/>
      <w:lvlJc w:val="left"/>
      <w:pPr>
        <w:tabs>
          <w:tab w:val="num" w:pos="1440"/>
        </w:tabs>
        <w:ind w:left="1440" w:hanging="360"/>
      </w:pPr>
      <w:rPr>
        <w:rFonts w:ascii="Wingdings" w:hAnsi="Wingdings" w:hint="default"/>
      </w:rPr>
    </w:lvl>
    <w:lvl w:ilvl="2" w:tplc="FF18E1FE" w:tentative="1">
      <w:start w:val="1"/>
      <w:numFmt w:val="bullet"/>
      <w:lvlText w:val=""/>
      <w:lvlJc w:val="left"/>
      <w:pPr>
        <w:tabs>
          <w:tab w:val="num" w:pos="2160"/>
        </w:tabs>
        <w:ind w:left="2160" w:hanging="360"/>
      </w:pPr>
      <w:rPr>
        <w:rFonts w:ascii="Wingdings" w:hAnsi="Wingdings" w:hint="default"/>
      </w:rPr>
    </w:lvl>
    <w:lvl w:ilvl="3" w:tplc="82CADE40" w:tentative="1">
      <w:start w:val="1"/>
      <w:numFmt w:val="bullet"/>
      <w:lvlText w:val=""/>
      <w:lvlJc w:val="left"/>
      <w:pPr>
        <w:tabs>
          <w:tab w:val="num" w:pos="2880"/>
        </w:tabs>
        <w:ind w:left="2880" w:hanging="360"/>
      </w:pPr>
      <w:rPr>
        <w:rFonts w:ascii="Wingdings" w:hAnsi="Wingdings" w:hint="default"/>
      </w:rPr>
    </w:lvl>
    <w:lvl w:ilvl="4" w:tplc="BB588E96" w:tentative="1">
      <w:start w:val="1"/>
      <w:numFmt w:val="bullet"/>
      <w:lvlText w:val=""/>
      <w:lvlJc w:val="left"/>
      <w:pPr>
        <w:tabs>
          <w:tab w:val="num" w:pos="3600"/>
        </w:tabs>
        <w:ind w:left="3600" w:hanging="360"/>
      </w:pPr>
      <w:rPr>
        <w:rFonts w:ascii="Wingdings" w:hAnsi="Wingdings" w:hint="default"/>
      </w:rPr>
    </w:lvl>
    <w:lvl w:ilvl="5" w:tplc="8B76A046" w:tentative="1">
      <w:start w:val="1"/>
      <w:numFmt w:val="bullet"/>
      <w:lvlText w:val=""/>
      <w:lvlJc w:val="left"/>
      <w:pPr>
        <w:tabs>
          <w:tab w:val="num" w:pos="4320"/>
        </w:tabs>
        <w:ind w:left="4320" w:hanging="360"/>
      </w:pPr>
      <w:rPr>
        <w:rFonts w:ascii="Wingdings" w:hAnsi="Wingdings" w:hint="default"/>
      </w:rPr>
    </w:lvl>
    <w:lvl w:ilvl="6" w:tplc="0BBA45D6">
      <w:start w:val="157"/>
      <w:numFmt w:val="bullet"/>
      <w:lvlText w:val=""/>
      <w:lvlJc w:val="left"/>
      <w:pPr>
        <w:tabs>
          <w:tab w:val="num" w:pos="5040"/>
        </w:tabs>
        <w:ind w:left="5040" w:hanging="360"/>
      </w:pPr>
      <w:rPr>
        <w:rFonts w:ascii="Wingdings" w:hAnsi="Wingdings" w:hint="default"/>
      </w:rPr>
    </w:lvl>
    <w:lvl w:ilvl="7" w:tplc="6FAA6F18">
      <w:start w:val="157"/>
      <w:numFmt w:val="bullet"/>
      <w:lvlText w:val="o"/>
      <w:lvlJc w:val="left"/>
      <w:pPr>
        <w:tabs>
          <w:tab w:val="num" w:pos="5760"/>
        </w:tabs>
        <w:ind w:left="5760" w:hanging="360"/>
      </w:pPr>
      <w:rPr>
        <w:rFonts w:ascii="Courier New" w:hAnsi="Courier New" w:hint="default"/>
      </w:rPr>
    </w:lvl>
    <w:lvl w:ilvl="8" w:tplc="7BA04AE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BB0989"/>
    <w:multiLevelType w:val="hybridMultilevel"/>
    <w:tmpl w:val="FBE4F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75FAE"/>
    <w:multiLevelType w:val="multilevel"/>
    <w:tmpl w:val="9E2EE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DB765F"/>
    <w:multiLevelType w:val="hybridMultilevel"/>
    <w:tmpl w:val="AE48A2B8"/>
    <w:lvl w:ilvl="0" w:tplc="6C76726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251F52"/>
    <w:multiLevelType w:val="hybridMultilevel"/>
    <w:tmpl w:val="842C1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50F5A"/>
    <w:multiLevelType w:val="hybridMultilevel"/>
    <w:tmpl w:val="BA108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D63C9"/>
    <w:multiLevelType w:val="hybridMultilevel"/>
    <w:tmpl w:val="B04C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A66FE8"/>
    <w:multiLevelType w:val="hybridMultilevel"/>
    <w:tmpl w:val="6486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152E9"/>
    <w:multiLevelType w:val="hybridMultilevel"/>
    <w:tmpl w:val="D4320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CE248E"/>
    <w:multiLevelType w:val="hybridMultilevel"/>
    <w:tmpl w:val="1BAA9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26D10"/>
    <w:multiLevelType w:val="hybridMultilevel"/>
    <w:tmpl w:val="8C32D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255B8"/>
    <w:multiLevelType w:val="hybridMultilevel"/>
    <w:tmpl w:val="72E68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35688B"/>
    <w:multiLevelType w:val="multilevel"/>
    <w:tmpl w:val="4AAC010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D7DC7"/>
    <w:multiLevelType w:val="hybridMultilevel"/>
    <w:tmpl w:val="13D2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CF2985"/>
    <w:multiLevelType w:val="hybridMultilevel"/>
    <w:tmpl w:val="26DE9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44B68"/>
    <w:multiLevelType w:val="hybridMultilevel"/>
    <w:tmpl w:val="C750F370"/>
    <w:lvl w:ilvl="0" w:tplc="8CEA6C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6C7A3D"/>
    <w:multiLevelType w:val="hybridMultilevel"/>
    <w:tmpl w:val="0DA8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4B45B4"/>
    <w:multiLevelType w:val="hybridMultilevel"/>
    <w:tmpl w:val="78A82ACA"/>
    <w:lvl w:ilvl="0" w:tplc="438A720C">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2DA66FD"/>
    <w:multiLevelType w:val="hybridMultilevel"/>
    <w:tmpl w:val="6CD23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EA17CC"/>
    <w:multiLevelType w:val="hybridMultilevel"/>
    <w:tmpl w:val="5CB87B4A"/>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46E463AF"/>
    <w:multiLevelType w:val="multilevel"/>
    <w:tmpl w:val="195AFD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ED27F7"/>
    <w:multiLevelType w:val="hybridMultilevel"/>
    <w:tmpl w:val="E6947AFE"/>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484C60F0"/>
    <w:multiLevelType w:val="multilevel"/>
    <w:tmpl w:val="9D2E550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1C51F4"/>
    <w:multiLevelType w:val="hybridMultilevel"/>
    <w:tmpl w:val="7C1CD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2C3990"/>
    <w:multiLevelType w:val="hybridMultilevel"/>
    <w:tmpl w:val="7E82AB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AB544F5"/>
    <w:multiLevelType w:val="hybridMultilevel"/>
    <w:tmpl w:val="1C949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48202A"/>
    <w:multiLevelType w:val="multilevel"/>
    <w:tmpl w:val="195AFD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03669D"/>
    <w:multiLevelType w:val="hybridMultilevel"/>
    <w:tmpl w:val="D9AE9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694BD3"/>
    <w:multiLevelType w:val="hybridMultilevel"/>
    <w:tmpl w:val="3F0C3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7E316F"/>
    <w:multiLevelType w:val="hybridMultilevel"/>
    <w:tmpl w:val="F1BC7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5E47A4"/>
    <w:multiLevelType w:val="multilevel"/>
    <w:tmpl w:val="195AFD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A01706"/>
    <w:multiLevelType w:val="multilevel"/>
    <w:tmpl w:val="195AFD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B43B82"/>
    <w:multiLevelType w:val="hybridMultilevel"/>
    <w:tmpl w:val="8E20E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BA0348"/>
    <w:multiLevelType w:val="hybridMultilevel"/>
    <w:tmpl w:val="4176B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A47675"/>
    <w:multiLevelType w:val="multilevel"/>
    <w:tmpl w:val="4AAC010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6D5767"/>
    <w:multiLevelType w:val="hybridMultilevel"/>
    <w:tmpl w:val="8228B1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2D1A0E"/>
    <w:multiLevelType w:val="hybridMultilevel"/>
    <w:tmpl w:val="BBE26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FC3C29"/>
    <w:multiLevelType w:val="hybridMultilevel"/>
    <w:tmpl w:val="2424BB18"/>
    <w:lvl w:ilvl="0" w:tplc="5266734C">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A474B3B"/>
    <w:multiLevelType w:val="hybridMultilevel"/>
    <w:tmpl w:val="E53CC890"/>
    <w:lvl w:ilvl="0" w:tplc="EF2277B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22"/>
  </w:num>
  <w:num w:numId="3">
    <w:abstractNumId w:val="41"/>
  </w:num>
  <w:num w:numId="4">
    <w:abstractNumId w:val="13"/>
  </w:num>
  <w:num w:numId="5">
    <w:abstractNumId w:val="37"/>
  </w:num>
  <w:num w:numId="6">
    <w:abstractNumId w:val="17"/>
  </w:num>
  <w:num w:numId="7">
    <w:abstractNumId w:val="23"/>
  </w:num>
  <w:num w:numId="8">
    <w:abstractNumId w:val="25"/>
  </w:num>
  <w:num w:numId="9">
    <w:abstractNumId w:val="34"/>
  </w:num>
  <w:num w:numId="10">
    <w:abstractNumId w:val="4"/>
  </w:num>
  <w:num w:numId="11">
    <w:abstractNumId w:val="6"/>
  </w:num>
  <w:num w:numId="12">
    <w:abstractNumId w:val="33"/>
  </w:num>
  <w:num w:numId="13">
    <w:abstractNumId w:val="29"/>
  </w:num>
  <w:num w:numId="14">
    <w:abstractNumId w:val="14"/>
  </w:num>
  <w:num w:numId="15">
    <w:abstractNumId w:val="38"/>
  </w:num>
  <w:num w:numId="16">
    <w:abstractNumId w:val="30"/>
  </w:num>
  <w:num w:numId="17">
    <w:abstractNumId w:val="21"/>
  </w:num>
  <w:num w:numId="18">
    <w:abstractNumId w:val="15"/>
  </w:num>
  <w:num w:numId="19">
    <w:abstractNumId w:val="7"/>
  </w:num>
  <w:num w:numId="20">
    <w:abstractNumId w:val="19"/>
  </w:num>
  <w:num w:numId="21">
    <w:abstractNumId w:val="3"/>
  </w:num>
  <w:num w:numId="22">
    <w:abstractNumId w:val="8"/>
  </w:num>
  <w:num w:numId="23">
    <w:abstractNumId w:val="11"/>
  </w:num>
  <w:num w:numId="24">
    <w:abstractNumId w:val="35"/>
  </w:num>
  <w:num w:numId="25">
    <w:abstractNumId w:val="9"/>
  </w:num>
  <w:num w:numId="26">
    <w:abstractNumId w:val="20"/>
  </w:num>
  <w:num w:numId="27">
    <w:abstractNumId w:val="26"/>
  </w:num>
  <w:num w:numId="28">
    <w:abstractNumId w:val="0"/>
  </w:num>
  <w:num w:numId="29">
    <w:abstractNumId w:val="16"/>
  </w:num>
  <w:num w:numId="30">
    <w:abstractNumId w:val="31"/>
  </w:num>
  <w:num w:numId="31">
    <w:abstractNumId w:val="1"/>
  </w:num>
  <w:num w:numId="32">
    <w:abstractNumId w:val="32"/>
  </w:num>
  <w:num w:numId="33">
    <w:abstractNumId w:val="18"/>
  </w:num>
  <w:num w:numId="34">
    <w:abstractNumId w:val="12"/>
  </w:num>
  <w:num w:numId="35">
    <w:abstractNumId w:val="24"/>
  </w:num>
  <w:num w:numId="36">
    <w:abstractNumId w:val="10"/>
  </w:num>
  <w:num w:numId="37">
    <w:abstractNumId w:val="39"/>
  </w:num>
  <w:num w:numId="38">
    <w:abstractNumId w:val="36"/>
  </w:num>
  <w:num w:numId="39">
    <w:abstractNumId w:val="27"/>
  </w:num>
  <w:num w:numId="40">
    <w:abstractNumId w:val="28"/>
  </w:num>
  <w:num w:numId="41">
    <w:abstractNumId w:val="40"/>
  </w:num>
  <w:num w:numId="4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EwNTQ0MTQ1tjAwMjRS0lEKTi0uzszPAykwrQUAnzCr0SwAAAA="/>
  </w:docVars>
  <w:rsids>
    <w:rsidRoot w:val="005D4AA7"/>
    <w:rsid w:val="00001206"/>
    <w:rsid w:val="0000153F"/>
    <w:rsid w:val="00002801"/>
    <w:rsid w:val="000070FD"/>
    <w:rsid w:val="00011787"/>
    <w:rsid w:val="00020F2B"/>
    <w:rsid w:val="00023E39"/>
    <w:rsid w:val="00036F66"/>
    <w:rsid w:val="00042BE6"/>
    <w:rsid w:val="00050828"/>
    <w:rsid w:val="000533E2"/>
    <w:rsid w:val="00053AC6"/>
    <w:rsid w:val="00064C07"/>
    <w:rsid w:val="0006509E"/>
    <w:rsid w:val="000710D8"/>
    <w:rsid w:val="00071F94"/>
    <w:rsid w:val="00073E46"/>
    <w:rsid w:val="00074189"/>
    <w:rsid w:val="000756C5"/>
    <w:rsid w:val="0008191A"/>
    <w:rsid w:val="00081CE3"/>
    <w:rsid w:val="00087B13"/>
    <w:rsid w:val="00090D64"/>
    <w:rsid w:val="000974B2"/>
    <w:rsid w:val="000A0FAE"/>
    <w:rsid w:val="000A36E8"/>
    <w:rsid w:val="000A67BB"/>
    <w:rsid w:val="000B1DD3"/>
    <w:rsid w:val="000B1DEB"/>
    <w:rsid w:val="000B3B6F"/>
    <w:rsid w:val="000C002B"/>
    <w:rsid w:val="000C0DEE"/>
    <w:rsid w:val="000D11F5"/>
    <w:rsid w:val="000D756A"/>
    <w:rsid w:val="000E0446"/>
    <w:rsid w:val="000E2F2E"/>
    <w:rsid w:val="000F2749"/>
    <w:rsid w:val="001008D3"/>
    <w:rsid w:val="00100F4D"/>
    <w:rsid w:val="00105E08"/>
    <w:rsid w:val="00105EE3"/>
    <w:rsid w:val="001062BC"/>
    <w:rsid w:val="00112680"/>
    <w:rsid w:val="00114D0B"/>
    <w:rsid w:val="00123439"/>
    <w:rsid w:val="00126208"/>
    <w:rsid w:val="00126F67"/>
    <w:rsid w:val="00132270"/>
    <w:rsid w:val="00154D68"/>
    <w:rsid w:val="00155133"/>
    <w:rsid w:val="0017216D"/>
    <w:rsid w:val="00177192"/>
    <w:rsid w:val="001944A0"/>
    <w:rsid w:val="001945A6"/>
    <w:rsid w:val="001A2771"/>
    <w:rsid w:val="001A3716"/>
    <w:rsid w:val="001A772F"/>
    <w:rsid w:val="001B5DF0"/>
    <w:rsid w:val="001C335D"/>
    <w:rsid w:val="001C66F5"/>
    <w:rsid w:val="001D4207"/>
    <w:rsid w:val="001D76C7"/>
    <w:rsid w:val="001E1FD9"/>
    <w:rsid w:val="001F1A4F"/>
    <w:rsid w:val="001F26DA"/>
    <w:rsid w:val="001F2B62"/>
    <w:rsid w:val="001F2DE8"/>
    <w:rsid w:val="001F490C"/>
    <w:rsid w:val="001F51E3"/>
    <w:rsid w:val="00201F8C"/>
    <w:rsid w:val="0020248F"/>
    <w:rsid w:val="00210381"/>
    <w:rsid w:val="0021132F"/>
    <w:rsid w:val="0022082E"/>
    <w:rsid w:val="002310EC"/>
    <w:rsid w:val="0024162E"/>
    <w:rsid w:val="00243A7A"/>
    <w:rsid w:val="002463FF"/>
    <w:rsid w:val="00252E01"/>
    <w:rsid w:val="00254AB6"/>
    <w:rsid w:val="002646C9"/>
    <w:rsid w:val="00270077"/>
    <w:rsid w:val="00271BB1"/>
    <w:rsid w:val="00275A3B"/>
    <w:rsid w:val="002851A4"/>
    <w:rsid w:val="0028741B"/>
    <w:rsid w:val="00290A50"/>
    <w:rsid w:val="00292502"/>
    <w:rsid w:val="00297E91"/>
    <w:rsid w:val="002A49F7"/>
    <w:rsid w:val="002A5B08"/>
    <w:rsid w:val="002C04C1"/>
    <w:rsid w:val="002D4A7C"/>
    <w:rsid w:val="002D795D"/>
    <w:rsid w:val="002E2601"/>
    <w:rsid w:val="002E3691"/>
    <w:rsid w:val="002F1B47"/>
    <w:rsid w:val="002F7F76"/>
    <w:rsid w:val="003011DE"/>
    <w:rsid w:val="00303A11"/>
    <w:rsid w:val="0031092E"/>
    <w:rsid w:val="00310E99"/>
    <w:rsid w:val="00320597"/>
    <w:rsid w:val="00321A4C"/>
    <w:rsid w:val="00323A62"/>
    <w:rsid w:val="003257F1"/>
    <w:rsid w:val="003274CB"/>
    <w:rsid w:val="00335A8E"/>
    <w:rsid w:val="00343089"/>
    <w:rsid w:val="003441A9"/>
    <w:rsid w:val="00347E18"/>
    <w:rsid w:val="0035229D"/>
    <w:rsid w:val="00352834"/>
    <w:rsid w:val="00353FD2"/>
    <w:rsid w:val="003552FB"/>
    <w:rsid w:val="00357997"/>
    <w:rsid w:val="00360768"/>
    <w:rsid w:val="00362A1C"/>
    <w:rsid w:val="00366F83"/>
    <w:rsid w:val="00367A0D"/>
    <w:rsid w:val="00372034"/>
    <w:rsid w:val="00375A48"/>
    <w:rsid w:val="003828EA"/>
    <w:rsid w:val="0038397A"/>
    <w:rsid w:val="00386C43"/>
    <w:rsid w:val="00394020"/>
    <w:rsid w:val="003A4149"/>
    <w:rsid w:val="003B6014"/>
    <w:rsid w:val="003E4F2F"/>
    <w:rsid w:val="003E6578"/>
    <w:rsid w:val="003F49F3"/>
    <w:rsid w:val="004022CE"/>
    <w:rsid w:val="0040313D"/>
    <w:rsid w:val="00407930"/>
    <w:rsid w:val="00413A7A"/>
    <w:rsid w:val="00414737"/>
    <w:rsid w:val="004261B3"/>
    <w:rsid w:val="004336E2"/>
    <w:rsid w:val="00434A4A"/>
    <w:rsid w:val="0043722D"/>
    <w:rsid w:val="004439C8"/>
    <w:rsid w:val="00445252"/>
    <w:rsid w:val="0046415A"/>
    <w:rsid w:val="00464F60"/>
    <w:rsid w:val="004735B1"/>
    <w:rsid w:val="00475A66"/>
    <w:rsid w:val="004801EC"/>
    <w:rsid w:val="00485548"/>
    <w:rsid w:val="0048647A"/>
    <w:rsid w:val="004974EE"/>
    <w:rsid w:val="00497C19"/>
    <w:rsid w:val="004A4469"/>
    <w:rsid w:val="004B3DB8"/>
    <w:rsid w:val="004B40E8"/>
    <w:rsid w:val="004B6ED5"/>
    <w:rsid w:val="004C4922"/>
    <w:rsid w:val="004D06E4"/>
    <w:rsid w:val="004D5074"/>
    <w:rsid w:val="004E22CF"/>
    <w:rsid w:val="004E7966"/>
    <w:rsid w:val="004F22D9"/>
    <w:rsid w:val="00512136"/>
    <w:rsid w:val="00530F69"/>
    <w:rsid w:val="00532311"/>
    <w:rsid w:val="0053697B"/>
    <w:rsid w:val="0054476C"/>
    <w:rsid w:val="00552506"/>
    <w:rsid w:val="00554260"/>
    <w:rsid w:val="00554D23"/>
    <w:rsid w:val="005645D0"/>
    <w:rsid w:val="0057669B"/>
    <w:rsid w:val="00584DB9"/>
    <w:rsid w:val="00591773"/>
    <w:rsid w:val="00592213"/>
    <w:rsid w:val="00596B0E"/>
    <w:rsid w:val="00597996"/>
    <w:rsid w:val="005A293F"/>
    <w:rsid w:val="005A7FF7"/>
    <w:rsid w:val="005B14BA"/>
    <w:rsid w:val="005B3C7F"/>
    <w:rsid w:val="005B3D38"/>
    <w:rsid w:val="005B5C4F"/>
    <w:rsid w:val="005B6A9B"/>
    <w:rsid w:val="005B7613"/>
    <w:rsid w:val="005B7E7E"/>
    <w:rsid w:val="005C00C3"/>
    <w:rsid w:val="005C404C"/>
    <w:rsid w:val="005D39BB"/>
    <w:rsid w:val="005D4AA7"/>
    <w:rsid w:val="005D5252"/>
    <w:rsid w:val="005D5C05"/>
    <w:rsid w:val="005D6BFA"/>
    <w:rsid w:val="005E6C84"/>
    <w:rsid w:val="005F507A"/>
    <w:rsid w:val="00606360"/>
    <w:rsid w:val="00615175"/>
    <w:rsid w:val="00617897"/>
    <w:rsid w:val="0062453F"/>
    <w:rsid w:val="00630757"/>
    <w:rsid w:val="0063275D"/>
    <w:rsid w:val="006331EE"/>
    <w:rsid w:val="006340D8"/>
    <w:rsid w:val="00640410"/>
    <w:rsid w:val="00642FF0"/>
    <w:rsid w:val="00644F77"/>
    <w:rsid w:val="0065574A"/>
    <w:rsid w:val="00656A49"/>
    <w:rsid w:val="00664D38"/>
    <w:rsid w:val="0066661E"/>
    <w:rsid w:val="00672DB0"/>
    <w:rsid w:val="00674EB9"/>
    <w:rsid w:val="00685649"/>
    <w:rsid w:val="00686DDE"/>
    <w:rsid w:val="006A0C99"/>
    <w:rsid w:val="006A4E33"/>
    <w:rsid w:val="006A70D6"/>
    <w:rsid w:val="006A79D6"/>
    <w:rsid w:val="006B50A7"/>
    <w:rsid w:val="006C325F"/>
    <w:rsid w:val="006C3BB6"/>
    <w:rsid w:val="006C5AAA"/>
    <w:rsid w:val="006D72CC"/>
    <w:rsid w:val="006E5F3D"/>
    <w:rsid w:val="006F4ECE"/>
    <w:rsid w:val="006F510E"/>
    <w:rsid w:val="00704874"/>
    <w:rsid w:val="00714B80"/>
    <w:rsid w:val="00716F33"/>
    <w:rsid w:val="00717FD9"/>
    <w:rsid w:val="00720726"/>
    <w:rsid w:val="0074348A"/>
    <w:rsid w:val="00744815"/>
    <w:rsid w:val="007459C9"/>
    <w:rsid w:val="00753568"/>
    <w:rsid w:val="0078108E"/>
    <w:rsid w:val="00784116"/>
    <w:rsid w:val="00785227"/>
    <w:rsid w:val="007966C7"/>
    <w:rsid w:val="007B7F3F"/>
    <w:rsid w:val="007C22F1"/>
    <w:rsid w:val="007C2C03"/>
    <w:rsid w:val="007D052E"/>
    <w:rsid w:val="007D5EBD"/>
    <w:rsid w:val="007D7655"/>
    <w:rsid w:val="007E143C"/>
    <w:rsid w:val="007E3D58"/>
    <w:rsid w:val="007E638F"/>
    <w:rsid w:val="007E71DE"/>
    <w:rsid w:val="007F0C11"/>
    <w:rsid w:val="008067F0"/>
    <w:rsid w:val="00807A8D"/>
    <w:rsid w:val="008147DE"/>
    <w:rsid w:val="00820592"/>
    <w:rsid w:val="008356E9"/>
    <w:rsid w:val="00845C59"/>
    <w:rsid w:val="00854A3B"/>
    <w:rsid w:val="0085554A"/>
    <w:rsid w:val="0086145B"/>
    <w:rsid w:val="0086497B"/>
    <w:rsid w:val="0086780D"/>
    <w:rsid w:val="00874D83"/>
    <w:rsid w:val="00880095"/>
    <w:rsid w:val="008813AF"/>
    <w:rsid w:val="00884A92"/>
    <w:rsid w:val="008920F4"/>
    <w:rsid w:val="008A1769"/>
    <w:rsid w:val="008A2CD1"/>
    <w:rsid w:val="008A4852"/>
    <w:rsid w:val="008B10A9"/>
    <w:rsid w:val="008B4B88"/>
    <w:rsid w:val="008C5FA3"/>
    <w:rsid w:val="008D253B"/>
    <w:rsid w:val="008E24A3"/>
    <w:rsid w:val="008F44B7"/>
    <w:rsid w:val="008F676A"/>
    <w:rsid w:val="00906C0F"/>
    <w:rsid w:val="009130A1"/>
    <w:rsid w:val="00930829"/>
    <w:rsid w:val="00936F22"/>
    <w:rsid w:val="0094324C"/>
    <w:rsid w:val="009442D8"/>
    <w:rsid w:val="00951653"/>
    <w:rsid w:val="00953B40"/>
    <w:rsid w:val="00956B1C"/>
    <w:rsid w:val="0096528B"/>
    <w:rsid w:val="009727C5"/>
    <w:rsid w:val="00985028"/>
    <w:rsid w:val="009928C5"/>
    <w:rsid w:val="009A5CDD"/>
    <w:rsid w:val="009B3970"/>
    <w:rsid w:val="009C093D"/>
    <w:rsid w:val="009C0D5E"/>
    <w:rsid w:val="009D5A4C"/>
    <w:rsid w:val="009D7F1F"/>
    <w:rsid w:val="009E11DC"/>
    <w:rsid w:val="009E5E2A"/>
    <w:rsid w:val="009F47F0"/>
    <w:rsid w:val="00A00425"/>
    <w:rsid w:val="00A0242E"/>
    <w:rsid w:val="00A05D01"/>
    <w:rsid w:val="00A079DA"/>
    <w:rsid w:val="00A10A43"/>
    <w:rsid w:val="00A113CC"/>
    <w:rsid w:val="00A140E4"/>
    <w:rsid w:val="00A1556F"/>
    <w:rsid w:val="00A219EA"/>
    <w:rsid w:val="00A22BA8"/>
    <w:rsid w:val="00A26CAB"/>
    <w:rsid w:val="00A40576"/>
    <w:rsid w:val="00A44262"/>
    <w:rsid w:val="00A45BA1"/>
    <w:rsid w:val="00A45E4A"/>
    <w:rsid w:val="00A5058F"/>
    <w:rsid w:val="00A55C77"/>
    <w:rsid w:val="00A611A0"/>
    <w:rsid w:val="00A62517"/>
    <w:rsid w:val="00A64EFB"/>
    <w:rsid w:val="00A701AC"/>
    <w:rsid w:val="00A71B8C"/>
    <w:rsid w:val="00A77FD7"/>
    <w:rsid w:val="00A8399A"/>
    <w:rsid w:val="00A845E7"/>
    <w:rsid w:val="00A9467A"/>
    <w:rsid w:val="00AA253D"/>
    <w:rsid w:val="00AA4BDE"/>
    <w:rsid w:val="00AA5601"/>
    <w:rsid w:val="00AA642D"/>
    <w:rsid w:val="00AB5B95"/>
    <w:rsid w:val="00AC7FED"/>
    <w:rsid w:val="00AD0091"/>
    <w:rsid w:val="00AE1F60"/>
    <w:rsid w:val="00AE29C9"/>
    <w:rsid w:val="00AE6EFD"/>
    <w:rsid w:val="00AF0E5F"/>
    <w:rsid w:val="00AF466A"/>
    <w:rsid w:val="00B156D1"/>
    <w:rsid w:val="00B23D11"/>
    <w:rsid w:val="00B25086"/>
    <w:rsid w:val="00B26450"/>
    <w:rsid w:val="00B26975"/>
    <w:rsid w:val="00B51763"/>
    <w:rsid w:val="00B706BD"/>
    <w:rsid w:val="00B7243D"/>
    <w:rsid w:val="00B74B04"/>
    <w:rsid w:val="00B810F2"/>
    <w:rsid w:val="00B91130"/>
    <w:rsid w:val="00B91ACA"/>
    <w:rsid w:val="00BA0F5D"/>
    <w:rsid w:val="00BA3AD3"/>
    <w:rsid w:val="00BB02BF"/>
    <w:rsid w:val="00BC5D27"/>
    <w:rsid w:val="00BC7BA0"/>
    <w:rsid w:val="00BE11BD"/>
    <w:rsid w:val="00BE153B"/>
    <w:rsid w:val="00C0279B"/>
    <w:rsid w:val="00C0696D"/>
    <w:rsid w:val="00C10F59"/>
    <w:rsid w:val="00C14790"/>
    <w:rsid w:val="00C222DA"/>
    <w:rsid w:val="00C23B81"/>
    <w:rsid w:val="00C23DBD"/>
    <w:rsid w:val="00C25B4B"/>
    <w:rsid w:val="00C32C0E"/>
    <w:rsid w:val="00C33477"/>
    <w:rsid w:val="00C471F0"/>
    <w:rsid w:val="00C5075E"/>
    <w:rsid w:val="00C63DEB"/>
    <w:rsid w:val="00C7047D"/>
    <w:rsid w:val="00C74205"/>
    <w:rsid w:val="00C82185"/>
    <w:rsid w:val="00C90B89"/>
    <w:rsid w:val="00C91545"/>
    <w:rsid w:val="00CA27CB"/>
    <w:rsid w:val="00CA6D24"/>
    <w:rsid w:val="00CA70D2"/>
    <w:rsid w:val="00CB3260"/>
    <w:rsid w:val="00CB3BEC"/>
    <w:rsid w:val="00CB7DCC"/>
    <w:rsid w:val="00CC3A71"/>
    <w:rsid w:val="00CC61B4"/>
    <w:rsid w:val="00CD41E5"/>
    <w:rsid w:val="00CE0F9F"/>
    <w:rsid w:val="00CE444E"/>
    <w:rsid w:val="00D01C3B"/>
    <w:rsid w:val="00D03540"/>
    <w:rsid w:val="00D051F1"/>
    <w:rsid w:val="00D114CC"/>
    <w:rsid w:val="00D119EF"/>
    <w:rsid w:val="00D125BA"/>
    <w:rsid w:val="00D14365"/>
    <w:rsid w:val="00D17139"/>
    <w:rsid w:val="00D2057E"/>
    <w:rsid w:val="00D23DD8"/>
    <w:rsid w:val="00D26282"/>
    <w:rsid w:val="00D358DD"/>
    <w:rsid w:val="00D4051C"/>
    <w:rsid w:val="00D424C9"/>
    <w:rsid w:val="00D5269C"/>
    <w:rsid w:val="00D53812"/>
    <w:rsid w:val="00D53E42"/>
    <w:rsid w:val="00D552B7"/>
    <w:rsid w:val="00D564A1"/>
    <w:rsid w:val="00D56797"/>
    <w:rsid w:val="00D578B7"/>
    <w:rsid w:val="00D608F4"/>
    <w:rsid w:val="00D63B99"/>
    <w:rsid w:val="00D65710"/>
    <w:rsid w:val="00D678DC"/>
    <w:rsid w:val="00D76089"/>
    <w:rsid w:val="00D84B20"/>
    <w:rsid w:val="00D851E8"/>
    <w:rsid w:val="00D85C00"/>
    <w:rsid w:val="00D86A1F"/>
    <w:rsid w:val="00D90637"/>
    <w:rsid w:val="00D90985"/>
    <w:rsid w:val="00DA7CA7"/>
    <w:rsid w:val="00DC5261"/>
    <w:rsid w:val="00DD1002"/>
    <w:rsid w:val="00DE05A4"/>
    <w:rsid w:val="00DE150A"/>
    <w:rsid w:val="00E03274"/>
    <w:rsid w:val="00E06DB0"/>
    <w:rsid w:val="00E21A84"/>
    <w:rsid w:val="00E229E6"/>
    <w:rsid w:val="00E260D4"/>
    <w:rsid w:val="00E276AD"/>
    <w:rsid w:val="00E306CA"/>
    <w:rsid w:val="00E36D31"/>
    <w:rsid w:val="00E40E69"/>
    <w:rsid w:val="00E471E0"/>
    <w:rsid w:val="00E51656"/>
    <w:rsid w:val="00E641F6"/>
    <w:rsid w:val="00E66320"/>
    <w:rsid w:val="00E725D1"/>
    <w:rsid w:val="00E80761"/>
    <w:rsid w:val="00E833CC"/>
    <w:rsid w:val="00E91916"/>
    <w:rsid w:val="00E9640F"/>
    <w:rsid w:val="00EA0252"/>
    <w:rsid w:val="00EA2B64"/>
    <w:rsid w:val="00EA400C"/>
    <w:rsid w:val="00EA5246"/>
    <w:rsid w:val="00EA7610"/>
    <w:rsid w:val="00EB6FAC"/>
    <w:rsid w:val="00EC2CC7"/>
    <w:rsid w:val="00ED245D"/>
    <w:rsid w:val="00ED4C47"/>
    <w:rsid w:val="00ED57B1"/>
    <w:rsid w:val="00EF07DC"/>
    <w:rsid w:val="00F006D7"/>
    <w:rsid w:val="00F052BE"/>
    <w:rsid w:val="00F05FB7"/>
    <w:rsid w:val="00F079E6"/>
    <w:rsid w:val="00F134D4"/>
    <w:rsid w:val="00F23337"/>
    <w:rsid w:val="00F23A5A"/>
    <w:rsid w:val="00F24327"/>
    <w:rsid w:val="00F31C0B"/>
    <w:rsid w:val="00F35999"/>
    <w:rsid w:val="00F420E2"/>
    <w:rsid w:val="00F422A9"/>
    <w:rsid w:val="00F4278E"/>
    <w:rsid w:val="00F62633"/>
    <w:rsid w:val="00F63567"/>
    <w:rsid w:val="00F7651B"/>
    <w:rsid w:val="00F862F1"/>
    <w:rsid w:val="00F914B2"/>
    <w:rsid w:val="00FA08FB"/>
    <w:rsid w:val="00FA0EB9"/>
    <w:rsid w:val="00FA3AE1"/>
    <w:rsid w:val="00FA6B4F"/>
    <w:rsid w:val="00FA7CFF"/>
    <w:rsid w:val="00FB4B98"/>
    <w:rsid w:val="00FC0348"/>
    <w:rsid w:val="00FC03B0"/>
    <w:rsid w:val="00FC1C87"/>
    <w:rsid w:val="00FC3BD5"/>
    <w:rsid w:val="00FC7D2D"/>
    <w:rsid w:val="00FD5AF4"/>
    <w:rsid w:val="00FD60DA"/>
    <w:rsid w:val="00FE138D"/>
    <w:rsid w:val="00FE2C5E"/>
    <w:rsid w:val="00FE48AE"/>
    <w:rsid w:val="00FE4C5B"/>
    <w:rsid w:val="00FE67FF"/>
    <w:rsid w:val="00FF51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7EEDE"/>
  <w15:docId w15:val="{ED6B311C-F803-42FB-B606-5911BF7A3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0F4"/>
  </w:style>
  <w:style w:type="paragraph" w:styleId="Heading1">
    <w:name w:val="heading 1"/>
    <w:basedOn w:val="Normal"/>
    <w:next w:val="Normal"/>
    <w:link w:val="Heading1Char"/>
    <w:uiPriority w:val="9"/>
    <w:qFormat/>
    <w:rsid w:val="005D4A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D4A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3A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880095"/>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D20429"/>
    <w:rPr>
      <w:rFonts w:ascii="Lucida Grande" w:hAnsi="Lucida Grande" w:cs="Lucida Grande"/>
      <w:sz w:val="18"/>
      <w:szCs w:val="18"/>
    </w:rPr>
  </w:style>
  <w:style w:type="character" w:customStyle="1" w:styleId="Heading1Char">
    <w:name w:val="Heading 1 Char"/>
    <w:basedOn w:val="DefaultParagraphFont"/>
    <w:link w:val="Heading1"/>
    <w:uiPriority w:val="9"/>
    <w:rsid w:val="005D4A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D4AA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03A11"/>
    <w:rPr>
      <w:rFonts w:asciiTheme="majorHAnsi" w:eastAsiaTheme="majorEastAsia" w:hAnsiTheme="majorHAnsi" w:cstheme="majorBidi"/>
      <w:b/>
      <w:bCs/>
      <w:color w:val="4F81BD" w:themeColor="accent1"/>
    </w:rPr>
  </w:style>
  <w:style w:type="paragraph" w:styleId="ListParagraph">
    <w:name w:val="List Paragraph"/>
    <w:aliases w:val="Bullet List,FooterText,List with no spacing"/>
    <w:basedOn w:val="Normal"/>
    <w:link w:val="ListParagraphChar"/>
    <w:uiPriority w:val="34"/>
    <w:qFormat/>
    <w:rsid w:val="00D76089"/>
    <w:pPr>
      <w:ind w:left="720"/>
      <w:contextualSpacing/>
    </w:pPr>
  </w:style>
  <w:style w:type="paragraph" w:styleId="Header">
    <w:name w:val="header"/>
    <w:basedOn w:val="Normal"/>
    <w:link w:val="HeaderChar"/>
    <w:uiPriority w:val="99"/>
    <w:unhideWhenUsed/>
    <w:rsid w:val="00880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095"/>
  </w:style>
  <w:style w:type="paragraph" w:styleId="Footer">
    <w:name w:val="footer"/>
    <w:basedOn w:val="Normal"/>
    <w:link w:val="FooterChar"/>
    <w:uiPriority w:val="99"/>
    <w:unhideWhenUsed/>
    <w:rsid w:val="00880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095"/>
  </w:style>
  <w:style w:type="character" w:customStyle="1" w:styleId="BalloonTextChar1">
    <w:name w:val="Balloon Text Char1"/>
    <w:basedOn w:val="DefaultParagraphFont"/>
    <w:link w:val="BalloonText"/>
    <w:uiPriority w:val="99"/>
    <w:semiHidden/>
    <w:rsid w:val="00880095"/>
    <w:rPr>
      <w:rFonts w:ascii="Tahoma" w:hAnsi="Tahoma" w:cs="Tahoma"/>
      <w:sz w:val="16"/>
      <w:szCs w:val="16"/>
    </w:rPr>
  </w:style>
  <w:style w:type="paragraph" w:styleId="FootnoteText">
    <w:name w:val="footnote text"/>
    <w:basedOn w:val="Normal"/>
    <w:link w:val="FootnoteTextChar"/>
    <w:uiPriority w:val="99"/>
    <w:unhideWhenUsed/>
    <w:rsid w:val="00D2057E"/>
    <w:pPr>
      <w:spacing w:after="0" w:line="240" w:lineRule="auto"/>
    </w:pPr>
    <w:rPr>
      <w:sz w:val="20"/>
      <w:szCs w:val="20"/>
    </w:rPr>
  </w:style>
  <w:style w:type="character" w:customStyle="1" w:styleId="FootnoteTextChar">
    <w:name w:val="Footnote Text Char"/>
    <w:basedOn w:val="DefaultParagraphFont"/>
    <w:link w:val="FootnoteText"/>
    <w:uiPriority w:val="99"/>
    <w:rsid w:val="00D2057E"/>
    <w:rPr>
      <w:sz w:val="20"/>
      <w:szCs w:val="20"/>
    </w:rPr>
  </w:style>
  <w:style w:type="character" w:styleId="FootnoteReference">
    <w:name w:val="footnote reference"/>
    <w:basedOn w:val="DefaultParagraphFont"/>
    <w:uiPriority w:val="99"/>
    <w:unhideWhenUsed/>
    <w:rsid w:val="00D2057E"/>
    <w:rPr>
      <w:vertAlign w:val="superscript"/>
    </w:rPr>
  </w:style>
  <w:style w:type="character" w:styleId="CommentReference">
    <w:name w:val="annotation reference"/>
    <w:basedOn w:val="DefaultParagraphFont"/>
    <w:uiPriority w:val="99"/>
    <w:semiHidden/>
    <w:unhideWhenUsed/>
    <w:rsid w:val="00630757"/>
    <w:rPr>
      <w:sz w:val="16"/>
      <w:szCs w:val="16"/>
    </w:rPr>
  </w:style>
  <w:style w:type="paragraph" w:styleId="CommentText">
    <w:name w:val="annotation text"/>
    <w:basedOn w:val="Normal"/>
    <w:link w:val="CommentTextChar"/>
    <w:uiPriority w:val="99"/>
    <w:semiHidden/>
    <w:unhideWhenUsed/>
    <w:rsid w:val="00630757"/>
    <w:pPr>
      <w:spacing w:line="240" w:lineRule="auto"/>
    </w:pPr>
    <w:rPr>
      <w:sz w:val="20"/>
      <w:szCs w:val="20"/>
    </w:rPr>
  </w:style>
  <w:style w:type="character" w:customStyle="1" w:styleId="CommentTextChar">
    <w:name w:val="Comment Text Char"/>
    <w:basedOn w:val="DefaultParagraphFont"/>
    <w:link w:val="CommentText"/>
    <w:uiPriority w:val="99"/>
    <w:semiHidden/>
    <w:rsid w:val="00630757"/>
    <w:rPr>
      <w:sz w:val="20"/>
      <w:szCs w:val="20"/>
    </w:rPr>
  </w:style>
  <w:style w:type="paragraph" w:styleId="CommentSubject">
    <w:name w:val="annotation subject"/>
    <w:basedOn w:val="CommentText"/>
    <w:next w:val="CommentText"/>
    <w:link w:val="CommentSubjectChar"/>
    <w:uiPriority w:val="99"/>
    <w:semiHidden/>
    <w:unhideWhenUsed/>
    <w:rsid w:val="00630757"/>
    <w:rPr>
      <w:b/>
      <w:bCs/>
    </w:rPr>
  </w:style>
  <w:style w:type="character" w:customStyle="1" w:styleId="CommentSubjectChar">
    <w:name w:val="Comment Subject Char"/>
    <w:basedOn w:val="CommentTextChar"/>
    <w:link w:val="CommentSubject"/>
    <w:uiPriority w:val="99"/>
    <w:semiHidden/>
    <w:rsid w:val="00630757"/>
    <w:rPr>
      <w:b/>
      <w:bCs/>
      <w:sz w:val="20"/>
      <w:szCs w:val="20"/>
    </w:rPr>
  </w:style>
  <w:style w:type="paragraph" w:customStyle="1" w:styleId="NoSpacing1">
    <w:name w:val="No Spacing1"/>
    <w:basedOn w:val="Normal"/>
    <w:uiPriority w:val="1"/>
    <w:qFormat/>
    <w:rsid w:val="00A140E4"/>
    <w:pPr>
      <w:spacing w:after="0" w:line="240" w:lineRule="auto"/>
    </w:pPr>
    <w:rPr>
      <w:rFonts w:ascii="Calibri" w:eastAsia="Calibri" w:hAnsi="Calibri" w:cs="Times New Roman"/>
      <w:lang w:bidi="en-US"/>
    </w:rPr>
  </w:style>
  <w:style w:type="paragraph" w:customStyle="1" w:styleId="Default">
    <w:name w:val="Default"/>
    <w:rsid w:val="00CC61B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link w:val="NoSpacingChar"/>
    <w:uiPriority w:val="1"/>
    <w:qFormat/>
    <w:rsid w:val="009442D8"/>
    <w:pPr>
      <w:spacing w:after="0" w:line="240" w:lineRule="auto"/>
    </w:pPr>
    <w:rPr>
      <w:rFonts w:eastAsiaTheme="minorHAnsi"/>
    </w:rPr>
  </w:style>
  <w:style w:type="paragraph" w:styleId="NormalWeb">
    <w:name w:val="Normal (Web)"/>
    <w:basedOn w:val="Normal"/>
    <w:uiPriority w:val="99"/>
    <w:semiHidden/>
    <w:unhideWhenUsed/>
    <w:rsid w:val="00EB6FAC"/>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rsid w:val="00554260"/>
    <w:rPr>
      <w:rFonts w:ascii="Arial" w:hAnsi="Arial" w:cs="Times New Roman"/>
      <w:color w:val="0000FF"/>
      <w:u w:val="single"/>
    </w:rPr>
  </w:style>
  <w:style w:type="character" w:customStyle="1" w:styleId="A1">
    <w:name w:val="A1"/>
    <w:uiPriority w:val="99"/>
    <w:rsid w:val="00554260"/>
    <w:rPr>
      <w:rFonts w:cs="Giovanni Book"/>
      <w:color w:val="808284"/>
      <w:sz w:val="52"/>
      <w:szCs w:val="52"/>
    </w:rPr>
  </w:style>
  <w:style w:type="paragraph" w:styleId="EndnoteText">
    <w:name w:val="endnote text"/>
    <w:basedOn w:val="Normal"/>
    <w:link w:val="EndnoteTextChar"/>
    <w:uiPriority w:val="99"/>
    <w:unhideWhenUsed/>
    <w:rsid w:val="00554260"/>
    <w:pPr>
      <w:spacing w:after="0" w:line="240" w:lineRule="auto"/>
    </w:pPr>
    <w:rPr>
      <w:rFonts w:eastAsia="Times New Roman" w:cs="Times New Roman"/>
      <w:sz w:val="24"/>
      <w:szCs w:val="24"/>
    </w:rPr>
  </w:style>
  <w:style w:type="character" w:customStyle="1" w:styleId="EndnoteTextChar">
    <w:name w:val="Endnote Text Char"/>
    <w:basedOn w:val="DefaultParagraphFont"/>
    <w:link w:val="EndnoteText"/>
    <w:uiPriority w:val="99"/>
    <w:rsid w:val="00554260"/>
    <w:rPr>
      <w:rFonts w:eastAsia="Times New Roman" w:cs="Times New Roman"/>
      <w:sz w:val="24"/>
      <w:szCs w:val="24"/>
    </w:rPr>
  </w:style>
  <w:style w:type="character" w:styleId="EndnoteReference">
    <w:name w:val="endnote reference"/>
    <w:basedOn w:val="DefaultParagraphFont"/>
    <w:uiPriority w:val="99"/>
    <w:unhideWhenUsed/>
    <w:rsid w:val="00554260"/>
    <w:rPr>
      <w:vertAlign w:val="superscript"/>
    </w:rPr>
  </w:style>
  <w:style w:type="character" w:customStyle="1" w:styleId="NoSpacingChar">
    <w:name w:val="No Spacing Char"/>
    <w:basedOn w:val="DefaultParagraphFont"/>
    <w:link w:val="NoSpacing"/>
    <w:uiPriority w:val="1"/>
    <w:rsid w:val="008A2CD1"/>
    <w:rPr>
      <w:rFonts w:eastAsiaTheme="minorHAnsi"/>
    </w:rPr>
  </w:style>
  <w:style w:type="table" w:styleId="TableGrid">
    <w:name w:val="Table Grid"/>
    <w:basedOn w:val="TableNormal"/>
    <w:uiPriority w:val="59"/>
    <w:rsid w:val="00C06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List with no spacing Char"/>
    <w:basedOn w:val="DefaultParagraphFont"/>
    <w:link w:val="ListParagraph"/>
    <w:uiPriority w:val="34"/>
    <w:rsid w:val="003257F1"/>
  </w:style>
  <w:style w:type="table" w:customStyle="1" w:styleId="TableGrid1">
    <w:name w:val="Table Grid1"/>
    <w:basedOn w:val="TableNormal"/>
    <w:next w:val="TableGrid"/>
    <w:uiPriority w:val="39"/>
    <w:rsid w:val="003257F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___Normal"/>
    <w:basedOn w:val="Normal"/>
    <w:qFormat/>
    <w:rsid w:val="007E3D58"/>
    <w:pPr>
      <w:spacing w:after="0" w:line="240" w:lineRule="auto"/>
    </w:pPr>
    <w:rPr>
      <w:rFonts w:ascii="Arial" w:eastAsiaTheme="minorHAnsi" w:hAnsi="Arial"/>
      <w:color w:val="000000" w:themeColor="text1"/>
      <w:sz w:val="24"/>
      <w:lang w:val="en-GB"/>
    </w:rPr>
  </w:style>
  <w:style w:type="paragraph" w:styleId="Title">
    <w:name w:val="Title"/>
    <w:basedOn w:val="Normal"/>
    <w:link w:val="TitleChar"/>
    <w:qFormat/>
    <w:rsid w:val="00FA3AE1"/>
    <w:pPr>
      <w:widowControl w:val="0"/>
      <w:spacing w:after="0" w:line="240" w:lineRule="auto"/>
      <w:jc w:val="center"/>
    </w:pPr>
    <w:rPr>
      <w:rFonts w:ascii="Times New Roman" w:eastAsia="Times New Roman" w:hAnsi="Times New Roman" w:cs="Times New Roman"/>
      <w:b/>
      <w:szCs w:val="20"/>
      <w:lang w:val="en-GB" w:eastAsia="x-none"/>
    </w:rPr>
  </w:style>
  <w:style w:type="character" w:customStyle="1" w:styleId="TitleChar">
    <w:name w:val="Title Char"/>
    <w:basedOn w:val="DefaultParagraphFont"/>
    <w:link w:val="Title"/>
    <w:rsid w:val="00FA3AE1"/>
    <w:rPr>
      <w:rFonts w:ascii="Times New Roman" w:eastAsia="Times New Roman" w:hAnsi="Times New Roman" w:cs="Times New Roman"/>
      <w:b/>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4981">
      <w:bodyDiv w:val="1"/>
      <w:marLeft w:val="0"/>
      <w:marRight w:val="0"/>
      <w:marTop w:val="0"/>
      <w:marBottom w:val="0"/>
      <w:divBdr>
        <w:top w:val="none" w:sz="0" w:space="0" w:color="auto"/>
        <w:left w:val="none" w:sz="0" w:space="0" w:color="auto"/>
        <w:bottom w:val="none" w:sz="0" w:space="0" w:color="auto"/>
        <w:right w:val="none" w:sz="0" w:space="0" w:color="auto"/>
      </w:divBdr>
    </w:div>
    <w:div w:id="111481620">
      <w:bodyDiv w:val="1"/>
      <w:marLeft w:val="0"/>
      <w:marRight w:val="0"/>
      <w:marTop w:val="0"/>
      <w:marBottom w:val="0"/>
      <w:divBdr>
        <w:top w:val="none" w:sz="0" w:space="0" w:color="auto"/>
        <w:left w:val="none" w:sz="0" w:space="0" w:color="auto"/>
        <w:bottom w:val="none" w:sz="0" w:space="0" w:color="auto"/>
        <w:right w:val="none" w:sz="0" w:space="0" w:color="auto"/>
      </w:divBdr>
      <w:divsChild>
        <w:div w:id="108669286">
          <w:marLeft w:val="1354"/>
          <w:marRight w:val="0"/>
          <w:marTop w:val="0"/>
          <w:marBottom w:val="0"/>
          <w:divBdr>
            <w:top w:val="none" w:sz="0" w:space="0" w:color="auto"/>
            <w:left w:val="none" w:sz="0" w:space="0" w:color="auto"/>
            <w:bottom w:val="none" w:sz="0" w:space="0" w:color="auto"/>
            <w:right w:val="none" w:sz="0" w:space="0" w:color="auto"/>
          </w:divBdr>
        </w:div>
        <w:div w:id="689842312">
          <w:marLeft w:val="1354"/>
          <w:marRight w:val="0"/>
          <w:marTop w:val="0"/>
          <w:marBottom w:val="0"/>
          <w:divBdr>
            <w:top w:val="none" w:sz="0" w:space="0" w:color="auto"/>
            <w:left w:val="none" w:sz="0" w:space="0" w:color="auto"/>
            <w:bottom w:val="none" w:sz="0" w:space="0" w:color="auto"/>
            <w:right w:val="none" w:sz="0" w:space="0" w:color="auto"/>
          </w:divBdr>
        </w:div>
      </w:divsChild>
    </w:div>
    <w:div w:id="318850885">
      <w:bodyDiv w:val="1"/>
      <w:marLeft w:val="0"/>
      <w:marRight w:val="0"/>
      <w:marTop w:val="0"/>
      <w:marBottom w:val="0"/>
      <w:divBdr>
        <w:top w:val="none" w:sz="0" w:space="0" w:color="auto"/>
        <w:left w:val="none" w:sz="0" w:space="0" w:color="auto"/>
        <w:bottom w:val="none" w:sz="0" w:space="0" w:color="auto"/>
        <w:right w:val="none" w:sz="0" w:space="0" w:color="auto"/>
      </w:divBdr>
      <w:divsChild>
        <w:div w:id="205873044">
          <w:marLeft w:val="1354"/>
          <w:marRight w:val="0"/>
          <w:marTop w:val="0"/>
          <w:marBottom w:val="0"/>
          <w:divBdr>
            <w:top w:val="none" w:sz="0" w:space="0" w:color="auto"/>
            <w:left w:val="none" w:sz="0" w:space="0" w:color="auto"/>
            <w:bottom w:val="none" w:sz="0" w:space="0" w:color="auto"/>
            <w:right w:val="none" w:sz="0" w:space="0" w:color="auto"/>
          </w:divBdr>
        </w:div>
        <w:div w:id="1728727437">
          <w:marLeft w:val="1354"/>
          <w:marRight w:val="0"/>
          <w:marTop w:val="0"/>
          <w:marBottom w:val="0"/>
          <w:divBdr>
            <w:top w:val="none" w:sz="0" w:space="0" w:color="auto"/>
            <w:left w:val="none" w:sz="0" w:space="0" w:color="auto"/>
            <w:bottom w:val="none" w:sz="0" w:space="0" w:color="auto"/>
            <w:right w:val="none" w:sz="0" w:space="0" w:color="auto"/>
          </w:divBdr>
        </w:div>
        <w:div w:id="1785684996">
          <w:marLeft w:val="1354"/>
          <w:marRight w:val="0"/>
          <w:marTop w:val="0"/>
          <w:marBottom w:val="0"/>
          <w:divBdr>
            <w:top w:val="none" w:sz="0" w:space="0" w:color="auto"/>
            <w:left w:val="none" w:sz="0" w:space="0" w:color="auto"/>
            <w:bottom w:val="none" w:sz="0" w:space="0" w:color="auto"/>
            <w:right w:val="none" w:sz="0" w:space="0" w:color="auto"/>
          </w:divBdr>
        </w:div>
      </w:divsChild>
    </w:div>
    <w:div w:id="333260579">
      <w:bodyDiv w:val="1"/>
      <w:marLeft w:val="0"/>
      <w:marRight w:val="0"/>
      <w:marTop w:val="0"/>
      <w:marBottom w:val="0"/>
      <w:divBdr>
        <w:top w:val="none" w:sz="0" w:space="0" w:color="auto"/>
        <w:left w:val="none" w:sz="0" w:space="0" w:color="auto"/>
        <w:bottom w:val="none" w:sz="0" w:space="0" w:color="auto"/>
        <w:right w:val="none" w:sz="0" w:space="0" w:color="auto"/>
      </w:divBdr>
    </w:div>
    <w:div w:id="452093798">
      <w:bodyDiv w:val="1"/>
      <w:marLeft w:val="0"/>
      <w:marRight w:val="0"/>
      <w:marTop w:val="0"/>
      <w:marBottom w:val="0"/>
      <w:divBdr>
        <w:top w:val="none" w:sz="0" w:space="0" w:color="auto"/>
        <w:left w:val="none" w:sz="0" w:space="0" w:color="auto"/>
        <w:bottom w:val="none" w:sz="0" w:space="0" w:color="auto"/>
        <w:right w:val="none" w:sz="0" w:space="0" w:color="auto"/>
      </w:divBdr>
      <w:divsChild>
        <w:div w:id="1120294962">
          <w:marLeft w:val="446"/>
          <w:marRight w:val="0"/>
          <w:marTop w:val="0"/>
          <w:marBottom w:val="0"/>
          <w:divBdr>
            <w:top w:val="none" w:sz="0" w:space="0" w:color="auto"/>
            <w:left w:val="none" w:sz="0" w:space="0" w:color="auto"/>
            <w:bottom w:val="none" w:sz="0" w:space="0" w:color="auto"/>
            <w:right w:val="none" w:sz="0" w:space="0" w:color="auto"/>
          </w:divBdr>
        </w:div>
      </w:divsChild>
    </w:div>
    <w:div w:id="468476728">
      <w:bodyDiv w:val="1"/>
      <w:marLeft w:val="0"/>
      <w:marRight w:val="0"/>
      <w:marTop w:val="0"/>
      <w:marBottom w:val="0"/>
      <w:divBdr>
        <w:top w:val="none" w:sz="0" w:space="0" w:color="auto"/>
        <w:left w:val="none" w:sz="0" w:space="0" w:color="auto"/>
        <w:bottom w:val="none" w:sz="0" w:space="0" w:color="auto"/>
        <w:right w:val="none" w:sz="0" w:space="0" w:color="auto"/>
      </w:divBdr>
    </w:div>
    <w:div w:id="475881023">
      <w:bodyDiv w:val="1"/>
      <w:marLeft w:val="0"/>
      <w:marRight w:val="0"/>
      <w:marTop w:val="0"/>
      <w:marBottom w:val="0"/>
      <w:divBdr>
        <w:top w:val="none" w:sz="0" w:space="0" w:color="auto"/>
        <w:left w:val="none" w:sz="0" w:space="0" w:color="auto"/>
        <w:bottom w:val="none" w:sz="0" w:space="0" w:color="auto"/>
        <w:right w:val="none" w:sz="0" w:space="0" w:color="auto"/>
      </w:divBdr>
    </w:div>
    <w:div w:id="529220585">
      <w:bodyDiv w:val="1"/>
      <w:marLeft w:val="0"/>
      <w:marRight w:val="0"/>
      <w:marTop w:val="0"/>
      <w:marBottom w:val="0"/>
      <w:divBdr>
        <w:top w:val="none" w:sz="0" w:space="0" w:color="auto"/>
        <w:left w:val="none" w:sz="0" w:space="0" w:color="auto"/>
        <w:bottom w:val="none" w:sz="0" w:space="0" w:color="auto"/>
        <w:right w:val="none" w:sz="0" w:space="0" w:color="auto"/>
      </w:divBdr>
    </w:div>
    <w:div w:id="906494682">
      <w:bodyDiv w:val="1"/>
      <w:marLeft w:val="0"/>
      <w:marRight w:val="0"/>
      <w:marTop w:val="0"/>
      <w:marBottom w:val="0"/>
      <w:divBdr>
        <w:top w:val="none" w:sz="0" w:space="0" w:color="auto"/>
        <w:left w:val="none" w:sz="0" w:space="0" w:color="auto"/>
        <w:bottom w:val="none" w:sz="0" w:space="0" w:color="auto"/>
        <w:right w:val="none" w:sz="0" w:space="0" w:color="auto"/>
      </w:divBdr>
    </w:div>
    <w:div w:id="1116145674">
      <w:bodyDiv w:val="1"/>
      <w:marLeft w:val="0"/>
      <w:marRight w:val="0"/>
      <w:marTop w:val="0"/>
      <w:marBottom w:val="0"/>
      <w:divBdr>
        <w:top w:val="none" w:sz="0" w:space="0" w:color="auto"/>
        <w:left w:val="none" w:sz="0" w:space="0" w:color="auto"/>
        <w:bottom w:val="none" w:sz="0" w:space="0" w:color="auto"/>
        <w:right w:val="none" w:sz="0" w:space="0" w:color="auto"/>
      </w:divBdr>
    </w:div>
    <w:div w:id="1156650115">
      <w:bodyDiv w:val="1"/>
      <w:marLeft w:val="0"/>
      <w:marRight w:val="0"/>
      <w:marTop w:val="0"/>
      <w:marBottom w:val="0"/>
      <w:divBdr>
        <w:top w:val="none" w:sz="0" w:space="0" w:color="auto"/>
        <w:left w:val="none" w:sz="0" w:space="0" w:color="auto"/>
        <w:bottom w:val="none" w:sz="0" w:space="0" w:color="auto"/>
        <w:right w:val="none" w:sz="0" w:space="0" w:color="auto"/>
      </w:divBdr>
    </w:div>
    <w:div w:id="1161431127">
      <w:bodyDiv w:val="1"/>
      <w:marLeft w:val="0"/>
      <w:marRight w:val="0"/>
      <w:marTop w:val="0"/>
      <w:marBottom w:val="0"/>
      <w:divBdr>
        <w:top w:val="none" w:sz="0" w:space="0" w:color="auto"/>
        <w:left w:val="none" w:sz="0" w:space="0" w:color="auto"/>
        <w:bottom w:val="none" w:sz="0" w:space="0" w:color="auto"/>
        <w:right w:val="none" w:sz="0" w:space="0" w:color="auto"/>
      </w:divBdr>
    </w:div>
    <w:div w:id="1204976699">
      <w:bodyDiv w:val="1"/>
      <w:marLeft w:val="0"/>
      <w:marRight w:val="0"/>
      <w:marTop w:val="0"/>
      <w:marBottom w:val="0"/>
      <w:divBdr>
        <w:top w:val="none" w:sz="0" w:space="0" w:color="auto"/>
        <w:left w:val="none" w:sz="0" w:space="0" w:color="auto"/>
        <w:bottom w:val="none" w:sz="0" w:space="0" w:color="auto"/>
        <w:right w:val="none" w:sz="0" w:space="0" w:color="auto"/>
      </w:divBdr>
    </w:div>
    <w:div w:id="1255162056">
      <w:bodyDiv w:val="1"/>
      <w:marLeft w:val="0"/>
      <w:marRight w:val="0"/>
      <w:marTop w:val="0"/>
      <w:marBottom w:val="0"/>
      <w:divBdr>
        <w:top w:val="none" w:sz="0" w:space="0" w:color="auto"/>
        <w:left w:val="none" w:sz="0" w:space="0" w:color="auto"/>
        <w:bottom w:val="none" w:sz="0" w:space="0" w:color="auto"/>
        <w:right w:val="none" w:sz="0" w:space="0" w:color="auto"/>
      </w:divBdr>
    </w:div>
    <w:div w:id="1302342365">
      <w:bodyDiv w:val="1"/>
      <w:marLeft w:val="0"/>
      <w:marRight w:val="0"/>
      <w:marTop w:val="0"/>
      <w:marBottom w:val="0"/>
      <w:divBdr>
        <w:top w:val="none" w:sz="0" w:space="0" w:color="auto"/>
        <w:left w:val="none" w:sz="0" w:space="0" w:color="auto"/>
        <w:bottom w:val="none" w:sz="0" w:space="0" w:color="auto"/>
        <w:right w:val="none" w:sz="0" w:space="0" w:color="auto"/>
      </w:divBdr>
      <w:divsChild>
        <w:div w:id="92821736">
          <w:marLeft w:val="274"/>
          <w:marRight w:val="0"/>
          <w:marTop w:val="0"/>
          <w:marBottom w:val="0"/>
          <w:divBdr>
            <w:top w:val="none" w:sz="0" w:space="0" w:color="auto"/>
            <w:left w:val="none" w:sz="0" w:space="0" w:color="auto"/>
            <w:bottom w:val="none" w:sz="0" w:space="0" w:color="auto"/>
            <w:right w:val="none" w:sz="0" w:space="0" w:color="auto"/>
          </w:divBdr>
        </w:div>
        <w:div w:id="254241496">
          <w:marLeft w:val="274"/>
          <w:marRight w:val="0"/>
          <w:marTop w:val="0"/>
          <w:marBottom w:val="0"/>
          <w:divBdr>
            <w:top w:val="none" w:sz="0" w:space="0" w:color="auto"/>
            <w:left w:val="none" w:sz="0" w:space="0" w:color="auto"/>
            <w:bottom w:val="none" w:sz="0" w:space="0" w:color="auto"/>
            <w:right w:val="none" w:sz="0" w:space="0" w:color="auto"/>
          </w:divBdr>
        </w:div>
        <w:div w:id="317001885">
          <w:marLeft w:val="274"/>
          <w:marRight w:val="0"/>
          <w:marTop w:val="0"/>
          <w:marBottom w:val="0"/>
          <w:divBdr>
            <w:top w:val="none" w:sz="0" w:space="0" w:color="auto"/>
            <w:left w:val="none" w:sz="0" w:space="0" w:color="auto"/>
            <w:bottom w:val="none" w:sz="0" w:space="0" w:color="auto"/>
            <w:right w:val="none" w:sz="0" w:space="0" w:color="auto"/>
          </w:divBdr>
        </w:div>
        <w:div w:id="337119368">
          <w:marLeft w:val="274"/>
          <w:marRight w:val="0"/>
          <w:marTop w:val="0"/>
          <w:marBottom w:val="0"/>
          <w:divBdr>
            <w:top w:val="none" w:sz="0" w:space="0" w:color="auto"/>
            <w:left w:val="none" w:sz="0" w:space="0" w:color="auto"/>
            <w:bottom w:val="none" w:sz="0" w:space="0" w:color="auto"/>
            <w:right w:val="none" w:sz="0" w:space="0" w:color="auto"/>
          </w:divBdr>
        </w:div>
        <w:div w:id="365642105">
          <w:marLeft w:val="274"/>
          <w:marRight w:val="0"/>
          <w:marTop w:val="0"/>
          <w:marBottom w:val="0"/>
          <w:divBdr>
            <w:top w:val="none" w:sz="0" w:space="0" w:color="auto"/>
            <w:left w:val="none" w:sz="0" w:space="0" w:color="auto"/>
            <w:bottom w:val="none" w:sz="0" w:space="0" w:color="auto"/>
            <w:right w:val="none" w:sz="0" w:space="0" w:color="auto"/>
          </w:divBdr>
        </w:div>
        <w:div w:id="404227799">
          <w:marLeft w:val="274"/>
          <w:marRight w:val="0"/>
          <w:marTop w:val="0"/>
          <w:marBottom w:val="0"/>
          <w:divBdr>
            <w:top w:val="none" w:sz="0" w:space="0" w:color="auto"/>
            <w:left w:val="none" w:sz="0" w:space="0" w:color="auto"/>
            <w:bottom w:val="none" w:sz="0" w:space="0" w:color="auto"/>
            <w:right w:val="none" w:sz="0" w:space="0" w:color="auto"/>
          </w:divBdr>
        </w:div>
        <w:div w:id="421024384">
          <w:marLeft w:val="274"/>
          <w:marRight w:val="0"/>
          <w:marTop w:val="0"/>
          <w:marBottom w:val="0"/>
          <w:divBdr>
            <w:top w:val="none" w:sz="0" w:space="0" w:color="auto"/>
            <w:left w:val="none" w:sz="0" w:space="0" w:color="auto"/>
            <w:bottom w:val="none" w:sz="0" w:space="0" w:color="auto"/>
            <w:right w:val="none" w:sz="0" w:space="0" w:color="auto"/>
          </w:divBdr>
        </w:div>
        <w:div w:id="426653104">
          <w:marLeft w:val="274"/>
          <w:marRight w:val="0"/>
          <w:marTop w:val="0"/>
          <w:marBottom w:val="0"/>
          <w:divBdr>
            <w:top w:val="none" w:sz="0" w:space="0" w:color="auto"/>
            <w:left w:val="none" w:sz="0" w:space="0" w:color="auto"/>
            <w:bottom w:val="none" w:sz="0" w:space="0" w:color="auto"/>
            <w:right w:val="none" w:sz="0" w:space="0" w:color="auto"/>
          </w:divBdr>
        </w:div>
        <w:div w:id="719086448">
          <w:marLeft w:val="274"/>
          <w:marRight w:val="0"/>
          <w:marTop w:val="0"/>
          <w:marBottom w:val="0"/>
          <w:divBdr>
            <w:top w:val="none" w:sz="0" w:space="0" w:color="auto"/>
            <w:left w:val="none" w:sz="0" w:space="0" w:color="auto"/>
            <w:bottom w:val="none" w:sz="0" w:space="0" w:color="auto"/>
            <w:right w:val="none" w:sz="0" w:space="0" w:color="auto"/>
          </w:divBdr>
        </w:div>
        <w:div w:id="2007901185">
          <w:marLeft w:val="274"/>
          <w:marRight w:val="0"/>
          <w:marTop w:val="0"/>
          <w:marBottom w:val="0"/>
          <w:divBdr>
            <w:top w:val="none" w:sz="0" w:space="0" w:color="auto"/>
            <w:left w:val="none" w:sz="0" w:space="0" w:color="auto"/>
            <w:bottom w:val="none" w:sz="0" w:space="0" w:color="auto"/>
            <w:right w:val="none" w:sz="0" w:space="0" w:color="auto"/>
          </w:divBdr>
        </w:div>
      </w:divsChild>
    </w:div>
    <w:div w:id="1411997171">
      <w:bodyDiv w:val="1"/>
      <w:marLeft w:val="0"/>
      <w:marRight w:val="0"/>
      <w:marTop w:val="0"/>
      <w:marBottom w:val="0"/>
      <w:divBdr>
        <w:top w:val="none" w:sz="0" w:space="0" w:color="auto"/>
        <w:left w:val="none" w:sz="0" w:space="0" w:color="auto"/>
        <w:bottom w:val="none" w:sz="0" w:space="0" w:color="auto"/>
        <w:right w:val="none" w:sz="0" w:space="0" w:color="auto"/>
      </w:divBdr>
    </w:div>
    <w:div w:id="1414083341">
      <w:bodyDiv w:val="1"/>
      <w:marLeft w:val="0"/>
      <w:marRight w:val="0"/>
      <w:marTop w:val="0"/>
      <w:marBottom w:val="0"/>
      <w:divBdr>
        <w:top w:val="none" w:sz="0" w:space="0" w:color="auto"/>
        <w:left w:val="none" w:sz="0" w:space="0" w:color="auto"/>
        <w:bottom w:val="none" w:sz="0" w:space="0" w:color="auto"/>
        <w:right w:val="none" w:sz="0" w:space="0" w:color="auto"/>
      </w:divBdr>
    </w:div>
    <w:div w:id="1836875012">
      <w:bodyDiv w:val="1"/>
      <w:marLeft w:val="0"/>
      <w:marRight w:val="0"/>
      <w:marTop w:val="0"/>
      <w:marBottom w:val="0"/>
      <w:divBdr>
        <w:top w:val="none" w:sz="0" w:space="0" w:color="auto"/>
        <w:left w:val="none" w:sz="0" w:space="0" w:color="auto"/>
        <w:bottom w:val="none" w:sz="0" w:space="0" w:color="auto"/>
        <w:right w:val="none" w:sz="0" w:space="0" w:color="auto"/>
      </w:divBdr>
      <w:divsChild>
        <w:div w:id="484902153">
          <w:marLeft w:val="446"/>
          <w:marRight w:val="0"/>
          <w:marTop w:val="0"/>
          <w:marBottom w:val="120"/>
          <w:divBdr>
            <w:top w:val="none" w:sz="0" w:space="0" w:color="auto"/>
            <w:left w:val="none" w:sz="0" w:space="0" w:color="auto"/>
            <w:bottom w:val="none" w:sz="0" w:space="0" w:color="auto"/>
            <w:right w:val="none" w:sz="0" w:space="0" w:color="auto"/>
          </w:divBdr>
        </w:div>
        <w:div w:id="544878977">
          <w:marLeft w:val="446"/>
          <w:marRight w:val="0"/>
          <w:marTop w:val="0"/>
          <w:marBottom w:val="120"/>
          <w:divBdr>
            <w:top w:val="none" w:sz="0" w:space="0" w:color="auto"/>
            <w:left w:val="none" w:sz="0" w:space="0" w:color="auto"/>
            <w:bottom w:val="none" w:sz="0" w:space="0" w:color="auto"/>
            <w:right w:val="none" w:sz="0" w:space="0" w:color="auto"/>
          </w:divBdr>
        </w:div>
        <w:div w:id="641157129">
          <w:marLeft w:val="1080"/>
          <w:marRight w:val="0"/>
          <w:marTop w:val="0"/>
          <w:marBottom w:val="120"/>
          <w:divBdr>
            <w:top w:val="none" w:sz="0" w:space="0" w:color="auto"/>
            <w:left w:val="none" w:sz="0" w:space="0" w:color="auto"/>
            <w:bottom w:val="none" w:sz="0" w:space="0" w:color="auto"/>
            <w:right w:val="none" w:sz="0" w:space="0" w:color="auto"/>
          </w:divBdr>
        </w:div>
        <w:div w:id="650914730">
          <w:marLeft w:val="1080"/>
          <w:marRight w:val="0"/>
          <w:marTop w:val="0"/>
          <w:marBottom w:val="120"/>
          <w:divBdr>
            <w:top w:val="none" w:sz="0" w:space="0" w:color="auto"/>
            <w:left w:val="none" w:sz="0" w:space="0" w:color="auto"/>
            <w:bottom w:val="none" w:sz="0" w:space="0" w:color="auto"/>
            <w:right w:val="none" w:sz="0" w:space="0" w:color="auto"/>
          </w:divBdr>
        </w:div>
        <w:div w:id="761877908">
          <w:marLeft w:val="1080"/>
          <w:marRight w:val="0"/>
          <w:marTop w:val="0"/>
          <w:marBottom w:val="120"/>
          <w:divBdr>
            <w:top w:val="none" w:sz="0" w:space="0" w:color="auto"/>
            <w:left w:val="none" w:sz="0" w:space="0" w:color="auto"/>
            <w:bottom w:val="none" w:sz="0" w:space="0" w:color="auto"/>
            <w:right w:val="none" w:sz="0" w:space="0" w:color="auto"/>
          </w:divBdr>
        </w:div>
        <w:div w:id="869729226">
          <w:marLeft w:val="446"/>
          <w:marRight w:val="0"/>
          <w:marTop w:val="0"/>
          <w:marBottom w:val="120"/>
          <w:divBdr>
            <w:top w:val="none" w:sz="0" w:space="0" w:color="auto"/>
            <w:left w:val="none" w:sz="0" w:space="0" w:color="auto"/>
            <w:bottom w:val="none" w:sz="0" w:space="0" w:color="auto"/>
            <w:right w:val="none" w:sz="0" w:space="0" w:color="auto"/>
          </w:divBdr>
        </w:div>
        <w:div w:id="1108355840">
          <w:marLeft w:val="446"/>
          <w:marRight w:val="0"/>
          <w:marTop w:val="0"/>
          <w:marBottom w:val="120"/>
          <w:divBdr>
            <w:top w:val="none" w:sz="0" w:space="0" w:color="auto"/>
            <w:left w:val="none" w:sz="0" w:space="0" w:color="auto"/>
            <w:bottom w:val="none" w:sz="0" w:space="0" w:color="auto"/>
            <w:right w:val="none" w:sz="0" w:space="0" w:color="auto"/>
          </w:divBdr>
        </w:div>
        <w:div w:id="1364788651">
          <w:marLeft w:val="1080"/>
          <w:marRight w:val="0"/>
          <w:marTop w:val="0"/>
          <w:marBottom w:val="120"/>
          <w:divBdr>
            <w:top w:val="none" w:sz="0" w:space="0" w:color="auto"/>
            <w:left w:val="none" w:sz="0" w:space="0" w:color="auto"/>
            <w:bottom w:val="none" w:sz="0" w:space="0" w:color="auto"/>
            <w:right w:val="none" w:sz="0" w:space="0" w:color="auto"/>
          </w:divBdr>
        </w:div>
        <w:div w:id="1768037859">
          <w:marLeft w:val="446"/>
          <w:marRight w:val="0"/>
          <w:marTop w:val="0"/>
          <w:marBottom w:val="120"/>
          <w:divBdr>
            <w:top w:val="none" w:sz="0" w:space="0" w:color="auto"/>
            <w:left w:val="none" w:sz="0" w:space="0" w:color="auto"/>
            <w:bottom w:val="none" w:sz="0" w:space="0" w:color="auto"/>
            <w:right w:val="none" w:sz="0" w:space="0" w:color="auto"/>
          </w:divBdr>
        </w:div>
        <w:div w:id="1983269695">
          <w:marLeft w:val="446"/>
          <w:marRight w:val="0"/>
          <w:marTop w:val="0"/>
          <w:marBottom w:val="120"/>
          <w:divBdr>
            <w:top w:val="none" w:sz="0" w:space="0" w:color="auto"/>
            <w:left w:val="none" w:sz="0" w:space="0" w:color="auto"/>
            <w:bottom w:val="none" w:sz="0" w:space="0" w:color="auto"/>
            <w:right w:val="none" w:sz="0" w:space="0" w:color="auto"/>
          </w:divBdr>
        </w:div>
        <w:div w:id="2094810607">
          <w:marLeft w:val="1080"/>
          <w:marRight w:val="0"/>
          <w:marTop w:val="0"/>
          <w:marBottom w:val="120"/>
          <w:divBdr>
            <w:top w:val="none" w:sz="0" w:space="0" w:color="auto"/>
            <w:left w:val="none" w:sz="0" w:space="0" w:color="auto"/>
            <w:bottom w:val="none" w:sz="0" w:space="0" w:color="auto"/>
            <w:right w:val="none" w:sz="0" w:space="0" w:color="auto"/>
          </w:divBdr>
        </w:div>
      </w:divsChild>
    </w:div>
    <w:div w:id="1857763665">
      <w:bodyDiv w:val="1"/>
      <w:marLeft w:val="0"/>
      <w:marRight w:val="0"/>
      <w:marTop w:val="0"/>
      <w:marBottom w:val="0"/>
      <w:divBdr>
        <w:top w:val="none" w:sz="0" w:space="0" w:color="auto"/>
        <w:left w:val="none" w:sz="0" w:space="0" w:color="auto"/>
        <w:bottom w:val="none" w:sz="0" w:space="0" w:color="auto"/>
        <w:right w:val="none" w:sz="0" w:space="0" w:color="auto"/>
      </w:divBdr>
    </w:div>
    <w:div w:id="1933509080">
      <w:bodyDiv w:val="1"/>
      <w:marLeft w:val="0"/>
      <w:marRight w:val="0"/>
      <w:marTop w:val="0"/>
      <w:marBottom w:val="0"/>
      <w:divBdr>
        <w:top w:val="none" w:sz="0" w:space="0" w:color="auto"/>
        <w:left w:val="none" w:sz="0" w:space="0" w:color="auto"/>
        <w:bottom w:val="none" w:sz="0" w:space="0" w:color="auto"/>
        <w:right w:val="none" w:sz="0" w:space="0" w:color="auto"/>
      </w:divBdr>
    </w:div>
    <w:div w:id="208078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80A00-0516-4E18-A494-7D5123436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Zetterli</dc:creator>
  <cp:lastModifiedBy>Ruth Wambui Munga</cp:lastModifiedBy>
  <cp:revision>3</cp:revision>
  <cp:lastPrinted>2016-01-21T04:58:00Z</cp:lastPrinted>
  <dcterms:created xsi:type="dcterms:W3CDTF">2021-05-03T09:40:00Z</dcterms:created>
  <dcterms:modified xsi:type="dcterms:W3CDTF">2021-05-03T11:54:00Z</dcterms:modified>
</cp:coreProperties>
</file>