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604F0" w14:textId="6F4E05A2" w:rsidR="00087205" w:rsidRPr="00087205" w:rsidRDefault="00087205" w:rsidP="00087205">
      <w:pPr>
        <w:spacing w:after="0" w:line="360" w:lineRule="auto"/>
        <w:rPr>
          <w:rFonts w:ascii="Segoe UI" w:eastAsia="Times New Roman" w:hAnsi="Segoe UI" w:cs="Segoe UI"/>
          <w:color w:val="800000"/>
          <w:sz w:val="20"/>
          <w:u w:val="single"/>
          <w:lang w:val="en-US"/>
        </w:rPr>
      </w:pPr>
      <w:r w:rsidRPr="00087205">
        <w:rPr>
          <w:rFonts w:ascii="Segoe UI" w:eastAsia="Times New Roman" w:hAnsi="Segoe UI" w:cs="Segoe UI"/>
          <w:color w:val="800000"/>
          <w:sz w:val="20"/>
          <w:u w:val="single"/>
          <w:lang w:val="en-US"/>
        </w:rPr>
        <w:tab/>
      </w:r>
      <w:r w:rsidRPr="00087205">
        <w:rPr>
          <w:rFonts w:ascii="Segoe UI" w:eastAsia="Times New Roman" w:hAnsi="Segoe UI" w:cs="Segoe UI"/>
          <w:color w:val="800000"/>
          <w:sz w:val="20"/>
          <w:u w:val="single"/>
          <w:lang w:val="en-US"/>
        </w:rPr>
        <w:tab/>
      </w:r>
      <w:r w:rsidRPr="00087205">
        <w:rPr>
          <w:rFonts w:ascii="Segoe UI" w:eastAsia="Times New Roman" w:hAnsi="Segoe UI" w:cs="Segoe UI"/>
          <w:color w:val="800000"/>
          <w:sz w:val="20"/>
          <w:u w:val="single"/>
          <w:lang w:val="en-US"/>
        </w:rPr>
        <w:tab/>
      </w:r>
      <w:r w:rsidRPr="00087205">
        <w:rPr>
          <w:rFonts w:ascii="Segoe UI" w:eastAsia="Times New Roman" w:hAnsi="Segoe UI" w:cs="Segoe UI"/>
          <w:color w:val="800000"/>
          <w:sz w:val="20"/>
          <w:u w:val="single"/>
          <w:lang w:val="en-US"/>
        </w:rPr>
        <w:tab/>
      </w:r>
      <w:r w:rsidRPr="00087205">
        <w:rPr>
          <w:rFonts w:ascii="Segoe UI" w:eastAsia="Times New Roman" w:hAnsi="Segoe UI" w:cs="Segoe UI"/>
          <w:color w:val="800000"/>
          <w:sz w:val="20"/>
          <w:u w:val="single"/>
          <w:lang w:val="en-US"/>
        </w:rPr>
        <w:tab/>
      </w:r>
      <w:r w:rsidRPr="00087205">
        <w:rPr>
          <w:rFonts w:ascii="Segoe UI" w:eastAsia="Times New Roman" w:hAnsi="Segoe UI" w:cs="Segoe UI"/>
          <w:color w:val="800000"/>
          <w:sz w:val="20"/>
          <w:u w:val="single"/>
          <w:lang w:val="en-US"/>
        </w:rPr>
        <w:tab/>
      </w:r>
      <w:r w:rsidRPr="00087205">
        <w:rPr>
          <w:rFonts w:ascii="Segoe UI" w:eastAsia="Times New Roman" w:hAnsi="Segoe UI" w:cs="Segoe UI"/>
          <w:color w:val="800000"/>
          <w:sz w:val="20"/>
          <w:u w:val="single"/>
          <w:lang w:val="en-US"/>
        </w:rPr>
        <w:tab/>
      </w:r>
      <w:r w:rsidRPr="00087205">
        <w:rPr>
          <w:rFonts w:ascii="Segoe UI" w:eastAsia="Times New Roman" w:hAnsi="Segoe UI" w:cs="Segoe UI"/>
          <w:color w:val="800000"/>
          <w:sz w:val="20"/>
          <w:u w:val="single"/>
          <w:lang w:val="en-US"/>
        </w:rPr>
        <w:tab/>
      </w:r>
      <w:r w:rsidRPr="00087205">
        <w:rPr>
          <w:rFonts w:ascii="Segoe UI" w:eastAsia="Times New Roman" w:hAnsi="Segoe UI" w:cs="Segoe UI"/>
          <w:color w:val="800000"/>
          <w:sz w:val="20"/>
          <w:u w:val="single"/>
          <w:lang w:val="en-US"/>
        </w:rPr>
        <w:tab/>
      </w:r>
      <w:r w:rsidRPr="00087205">
        <w:rPr>
          <w:rFonts w:ascii="Segoe UI" w:eastAsia="Times New Roman" w:hAnsi="Segoe UI" w:cs="Segoe UI"/>
          <w:color w:val="800000"/>
          <w:sz w:val="20"/>
          <w:u w:val="single"/>
          <w:lang w:val="en-US"/>
        </w:rPr>
        <w:tab/>
      </w:r>
      <w:r w:rsidRPr="00087205">
        <w:rPr>
          <w:rFonts w:ascii="Segoe UI" w:eastAsia="Times New Roman" w:hAnsi="Segoe UI" w:cs="Segoe UI"/>
          <w:color w:val="800000"/>
          <w:sz w:val="20"/>
          <w:u w:val="single"/>
          <w:lang w:val="en-US"/>
        </w:rPr>
        <w:tab/>
      </w:r>
      <w:r w:rsidRPr="00087205">
        <w:rPr>
          <w:rFonts w:ascii="Segoe UI" w:eastAsia="Times New Roman" w:hAnsi="Segoe UI" w:cs="Segoe UI"/>
          <w:color w:val="800000"/>
          <w:sz w:val="20"/>
          <w:u w:val="single"/>
          <w:lang w:val="en-US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23"/>
        <w:gridCol w:w="6203"/>
      </w:tblGrid>
      <w:tr w:rsidR="00087205" w:rsidRPr="00034394" w14:paraId="7A1D55CC" w14:textId="77777777" w:rsidTr="00076372">
        <w:trPr>
          <w:trHeight w:val="387"/>
        </w:trPr>
        <w:tc>
          <w:tcPr>
            <w:tcW w:w="2898" w:type="dxa"/>
            <w:shd w:val="clear" w:color="auto" w:fill="auto"/>
          </w:tcPr>
          <w:p w14:paraId="643352C6" w14:textId="77777777" w:rsidR="003E2159" w:rsidRDefault="003E2159" w:rsidP="00087205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/>
                <w:sz w:val="20"/>
                <w:lang w:val="en-U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lang w:val="en-US"/>
              </w:rPr>
              <w:t>Firm or Individual:</w:t>
            </w:r>
          </w:p>
          <w:p w14:paraId="5DA2B414" w14:textId="5B5D1410" w:rsidR="003E2159" w:rsidRDefault="003E2159" w:rsidP="00087205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/>
                <w:sz w:val="20"/>
                <w:lang w:val="en-U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lang w:val="en-US"/>
              </w:rPr>
              <w:t>Program:</w:t>
            </w:r>
          </w:p>
          <w:p w14:paraId="62C84506" w14:textId="23001C65" w:rsidR="00087205" w:rsidRPr="00087205" w:rsidRDefault="002C493B" w:rsidP="0008720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lang w:val="en-U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lang w:val="en-US"/>
              </w:rPr>
              <w:t>Project/Consultancy</w:t>
            </w:r>
            <w:r w:rsidR="00087205" w:rsidRPr="00087205">
              <w:rPr>
                <w:rFonts w:ascii="Segoe UI" w:eastAsia="Times New Roman" w:hAnsi="Segoe UI" w:cs="Segoe UI"/>
                <w:b/>
                <w:color w:val="000000"/>
                <w:sz w:val="20"/>
                <w:lang w:val="en-US"/>
              </w:rPr>
              <w:t xml:space="preserve"> Title:</w:t>
            </w:r>
            <w:r w:rsidR="00087205" w:rsidRPr="00087205">
              <w:rPr>
                <w:rFonts w:ascii="Segoe UI" w:eastAsia="Times New Roman" w:hAnsi="Segoe UI" w:cs="Segoe UI"/>
                <w:color w:val="000000"/>
                <w:sz w:val="20"/>
                <w:lang w:val="en-US"/>
              </w:rPr>
              <w:t xml:space="preserve"> </w:t>
            </w:r>
          </w:p>
          <w:p w14:paraId="380CEF37" w14:textId="24E6E725" w:rsidR="00087205" w:rsidRPr="00087205" w:rsidRDefault="00087205" w:rsidP="00087205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/>
                <w:sz w:val="20"/>
                <w:lang w:val="en-U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lang w:val="en-US"/>
              </w:rPr>
              <w:t>Primary</w:t>
            </w:r>
            <w:r w:rsidRPr="00087205">
              <w:rPr>
                <w:rFonts w:ascii="Segoe UI" w:eastAsia="Times New Roman" w:hAnsi="Segoe UI" w:cs="Segoe UI"/>
                <w:b/>
                <w:color w:val="000000"/>
                <w:sz w:val="20"/>
                <w:lang w:val="en-US"/>
              </w:rPr>
              <w:t xml:space="preserve"> Location(s):</w:t>
            </w:r>
          </w:p>
          <w:p w14:paraId="2B436A66" w14:textId="22545E22" w:rsidR="00087205" w:rsidRDefault="00087205" w:rsidP="00087205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/>
                <w:sz w:val="20"/>
                <w:lang w:val="en-U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lang w:val="en-US"/>
              </w:rPr>
              <w:t>Position Type:</w:t>
            </w:r>
          </w:p>
          <w:p w14:paraId="28C3D4AF" w14:textId="77777777" w:rsidR="00087205" w:rsidRDefault="003E2159" w:rsidP="0008720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lang w:val="en-US"/>
              </w:rPr>
              <w:t xml:space="preserve">From: </w:t>
            </w:r>
          </w:p>
          <w:p w14:paraId="0552CE78" w14:textId="77777777" w:rsidR="003E2159" w:rsidRDefault="003E2159" w:rsidP="0008720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lang w:val="en-US"/>
              </w:rPr>
              <w:t>To:</w:t>
            </w:r>
          </w:p>
          <w:p w14:paraId="6341EA5E" w14:textId="55DBEC27" w:rsidR="003E2159" w:rsidRPr="00087205" w:rsidRDefault="003E2159" w:rsidP="0008720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lang w:val="en-US"/>
              </w:rPr>
              <w:t>Task Manager:</w:t>
            </w:r>
          </w:p>
        </w:tc>
        <w:tc>
          <w:tcPr>
            <w:tcW w:w="6678" w:type="dxa"/>
            <w:shd w:val="clear" w:color="auto" w:fill="auto"/>
          </w:tcPr>
          <w:p w14:paraId="0877BB80" w14:textId="36487C71" w:rsidR="003E2159" w:rsidRDefault="003E2159" w:rsidP="00087205">
            <w:pPr>
              <w:spacing w:after="0" w:line="240" w:lineRule="auto"/>
              <w:rPr>
                <w:rFonts w:ascii="Segoe UI" w:eastAsia="Times New Roman" w:hAnsi="Segoe UI" w:cs="Segoe UI"/>
                <w:sz w:val="20"/>
              </w:rPr>
            </w:pPr>
            <w:r>
              <w:rPr>
                <w:rFonts w:ascii="Segoe UI" w:eastAsia="Times New Roman" w:hAnsi="Segoe UI" w:cs="Segoe UI"/>
                <w:sz w:val="20"/>
              </w:rPr>
              <w:t>Individual</w:t>
            </w:r>
          </w:p>
          <w:p w14:paraId="15DADCFC" w14:textId="4678B38E" w:rsidR="003E2159" w:rsidRDefault="003E2159" w:rsidP="00087205">
            <w:pPr>
              <w:spacing w:after="0" w:line="240" w:lineRule="auto"/>
              <w:rPr>
                <w:rFonts w:ascii="Segoe UI" w:eastAsia="Times New Roman" w:hAnsi="Segoe UI" w:cs="Segoe UI"/>
                <w:sz w:val="20"/>
              </w:rPr>
            </w:pPr>
            <w:r>
              <w:rPr>
                <w:rFonts w:ascii="Segoe UI" w:eastAsia="Times New Roman" w:hAnsi="Segoe UI" w:cs="Segoe UI"/>
                <w:sz w:val="20"/>
              </w:rPr>
              <w:t xml:space="preserve">Mercy Corps AgriFin Accelerate (AFA) Program </w:t>
            </w:r>
          </w:p>
          <w:p w14:paraId="72C90CBC" w14:textId="1FFB5850" w:rsidR="00087205" w:rsidRPr="00D757A5" w:rsidRDefault="00087205" w:rsidP="00087205">
            <w:pPr>
              <w:spacing w:after="0" w:line="240" w:lineRule="auto"/>
              <w:rPr>
                <w:rFonts w:ascii="Segoe UI" w:eastAsia="Times New Roman" w:hAnsi="Segoe UI" w:cs="Segoe UI"/>
                <w:sz w:val="20"/>
              </w:rPr>
            </w:pPr>
            <w:r w:rsidRPr="00D757A5">
              <w:rPr>
                <w:rFonts w:ascii="Segoe UI" w:eastAsia="Times New Roman" w:hAnsi="Segoe UI" w:cs="Segoe UI"/>
                <w:sz w:val="20"/>
              </w:rPr>
              <w:t xml:space="preserve">Communications </w:t>
            </w:r>
            <w:r w:rsidR="00C058A7">
              <w:rPr>
                <w:rFonts w:ascii="Segoe UI" w:eastAsia="Times New Roman" w:hAnsi="Segoe UI" w:cs="Segoe UI"/>
                <w:sz w:val="20"/>
              </w:rPr>
              <w:t>&amp;</w:t>
            </w:r>
            <w:r w:rsidR="00034394" w:rsidRPr="00D757A5">
              <w:rPr>
                <w:rFonts w:ascii="Segoe UI" w:eastAsia="Times New Roman" w:hAnsi="Segoe UI" w:cs="Segoe UI"/>
                <w:sz w:val="20"/>
              </w:rPr>
              <w:t xml:space="preserve"> Learning </w:t>
            </w:r>
            <w:r w:rsidR="00F202AF" w:rsidRPr="00D757A5">
              <w:rPr>
                <w:rFonts w:ascii="Segoe UI" w:eastAsia="Times New Roman" w:hAnsi="Segoe UI" w:cs="Segoe UI"/>
                <w:sz w:val="20"/>
              </w:rPr>
              <w:t>Specialist</w:t>
            </w:r>
          </w:p>
          <w:p w14:paraId="25FA7A6A" w14:textId="1BAF2E50" w:rsidR="00087205" w:rsidRPr="00D757A5" w:rsidRDefault="00087205" w:rsidP="00087205">
            <w:pPr>
              <w:spacing w:after="0" w:line="240" w:lineRule="auto"/>
              <w:rPr>
                <w:rFonts w:ascii="Segoe UI" w:eastAsia="Times New Roman" w:hAnsi="Segoe UI" w:cs="Segoe UI"/>
                <w:sz w:val="20"/>
              </w:rPr>
            </w:pPr>
            <w:r w:rsidRPr="00D757A5">
              <w:rPr>
                <w:rFonts w:ascii="Segoe UI" w:eastAsia="Times New Roman" w:hAnsi="Segoe UI" w:cs="Segoe UI"/>
                <w:sz w:val="20"/>
              </w:rPr>
              <w:t>Nairobi</w:t>
            </w:r>
          </w:p>
          <w:p w14:paraId="2A907B25" w14:textId="3301C0C4" w:rsidR="00087205" w:rsidRPr="00D757A5" w:rsidRDefault="00B548C3" w:rsidP="00087205">
            <w:pPr>
              <w:spacing w:after="0" w:line="240" w:lineRule="auto"/>
              <w:rPr>
                <w:rFonts w:ascii="Segoe UI" w:eastAsia="Times New Roman" w:hAnsi="Segoe UI" w:cs="Segoe UI"/>
                <w:sz w:val="20"/>
              </w:rPr>
            </w:pPr>
            <w:r>
              <w:rPr>
                <w:rFonts w:ascii="Segoe UI" w:eastAsia="Times New Roman" w:hAnsi="Segoe UI" w:cs="Segoe UI"/>
                <w:sz w:val="20"/>
              </w:rPr>
              <w:t>Consultancy</w:t>
            </w:r>
          </w:p>
          <w:p w14:paraId="1B5F5C40" w14:textId="77777777" w:rsidR="00087205" w:rsidRDefault="003E2159" w:rsidP="00087205">
            <w:pPr>
              <w:spacing w:after="0" w:line="240" w:lineRule="auto"/>
              <w:rPr>
                <w:rFonts w:ascii="Segoe UI" w:eastAsia="Times New Roman" w:hAnsi="Segoe UI" w:cs="Segoe UI"/>
                <w:sz w:val="20"/>
              </w:rPr>
            </w:pPr>
            <w:r>
              <w:rPr>
                <w:rFonts w:ascii="Segoe UI" w:eastAsia="Times New Roman" w:hAnsi="Segoe UI" w:cs="Segoe UI"/>
                <w:sz w:val="20"/>
              </w:rPr>
              <w:t>June 2020</w:t>
            </w:r>
          </w:p>
          <w:p w14:paraId="320445A7" w14:textId="3DE65F5D" w:rsidR="003E2159" w:rsidRDefault="000F3DF2" w:rsidP="00087205">
            <w:pPr>
              <w:spacing w:after="0" w:line="240" w:lineRule="auto"/>
              <w:rPr>
                <w:rFonts w:ascii="Segoe UI" w:eastAsia="Times New Roman" w:hAnsi="Segoe UI" w:cs="Segoe UI"/>
                <w:sz w:val="20"/>
              </w:rPr>
            </w:pPr>
            <w:r>
              <w:rPr>
                <w:rFonts w:ascii="Segoe UI" w:eastAsia="Times New Roman" w:hAnsi="Segoe UI" w:cs="Segoe UI"/>
                <w:sz w:val="20"/>
              </w:rPr>
              <w:t>December 2020</w:t>
            </w:r>
          </w:p>
          <w:p w14:paraId="15370090" w14:textId="1B672C56" w:rsidR="003E2159" w:rsidRPr="00B548C3" w:rsidRDefault="003E2159" w:rsidP="00087205">
            <w:pPr>
              <w:spacing w:after="0" w:line="240" w:lineRule="auto"/>
              <w:rPr>
                <w:rFonts w:ascii="Segoe UI" w:eastAsia="Times New Roman" w:hAnsi="Segoe UI" w:cs="Segoe UI"/>
                <w:sz w:val="20"/>
              </w:rPr>
            </w:pPr>
            <w:r>
              <w:rPr>
                <w:rFonts w:ascii="Segoe UI" w:eastAsia="Times New Roman" w:hAnsi="Segoe UI" w:cs="Segoe UI"/>
                <w:sz w:val="20"/>
              </w:rPr>
              <w:t xml:space="preserve">Elena Holtkotte, Strategic Learning and Communications Lead </w:t>
            </w:r>
          </w:p>
        </w:tc>
      </w:tr>
    </w:tbl>
    <w:p w14:paraId="2E21EC82" w14:textId="1F3B0D44" w:rsidR="00087205" w:rsidRPr="00B548C3" w:rsidRDefault="00087205" w:rsidP="00087205">
      <w:pPr>
        <w:spacing w:after="0" w:line="240" w:lineRule="auto"/>
        <w:rPr>
          <w:rFonts w:ascii="Segoe UI" w:eastAsia="Times New Roman" w:hAnsi="Segoe UI" w:cs="Segoe UI"/>
          <w:color w:val="800000"/>
          <w:sz w:val="20"/>
          <w:u w:val="single"/>
        </w:rPr>
      </w:pPr>
      <w:r w:rsidRPr="00B548C3">
        <w:rPr>
          <w:rFonts w:ascii="Segoe UI" w:eastAsia="Times New Roman" w:hAnsi="Segoe UI" w:cs="Segoe UI"/>
          <w:color w:val="800000"/>
          <w:sz w:val="20"/>
          <w:u w:val="single"/>
        </w:rPr>
        <w:tab/>
      </w:r>
      <w:r w:rsidRPr="00B548C3">
        <w:rPr>
          <w:rFonts w:ascii="Segoe UI" w:eastAsia="Times New Roman" w:hAnsi="Segoe UI" w:cs="Segoe UI"/>
          <w:color w:val="800000"/>
          <w:sz w:val="20"/>
          <w:u w:val="single"/>
        </w:rPr>
        <w:tab/>
      </w:r>
      <w:r w:rsidRPr="00B548C3">
        <w:rPr>
          <w:rFonts w:ascii="Segoe UI" w:eastAsia="Times New Roman" w:hAnsi="Segoe UI" w:cs="Segoe UI"/>
          <w:color w:val="800000"/>
          <w:sz w:val="20"/>
          <w:u w:val="single"/>
        </w:rPr>
        <w:tab/>
      </w:r>
      <w:r w:rsidRPr="00B548C3">
        <w:rPr>
          <w:rFonts w:ascii="Segoe UI" w:eastAsia="Times New Roman" w:hAnsi="Segoe UI" w:cs="Segoe UI"/>
          <w:color w:val="800000"/>
          <w:sz w:val="20"/>
          <w:u w:val="single"/>
        </w:rPr>
        <w:tab/>
      </w:r>
      <w:r w:rsidRPr="00B548C3">
        <w:rPr>
          <w:rFonts w:ascii="Segoe UI" w:eastAsia="Times New Roman" w:hAnsi="Segoe UI" w:cs="Segoe UI"/>
          <w:color w:val="800000"/>
          <w:sz w:val="20"/>
          <w:u w:val="single"/>
        </w:rPr>
        <w:tab/>
      </w:r>
      <w:r w:rsidRPr="00B548C3">
        <w:rPr>
          <w:rFonts w:ascii="Segoe UI" w:eastAsia="Times New Roman" w:hAnsi="Segoe UI" w:cs="Segoe UI"/>
          <w:color w:val="800000"/>
          <w:sz w:val="20"/>
          <w:u w:val="single"/>
        </w:rPr>
        <w:tab/>
      </w:r>
      <w:r w:rsidRPr="00B548C3">
        <w:rPr>
          <w:rFonts w:ascii="Segoe UI" w:eastAsia="Times New Roman" w:hAnsi="Segoe UI" w:cs="Segoe UI"/>
          <w:color w:val="800000"/>
          <w:sz w:val="20"/>
          <w:u w:val="single"/>
        </w:rPr>
        <w:tab/>
      </w:r>
      <w:r w:rsidRPr="00B548C3">
        <w:rPr>
          <w:rFonts w:ascii="Segoe UI" w:eastAsia="Times New Roman" w:hAnsi="Segoe UI" w:cs="Segoe UI"/>
          <w:color w:val="800000"/>
          <w:sz w:val="20"/>
          <w:u w:val="single"/>
        </w:rPr>
        <w:tab/>
      </w:r>
      <w:r w:rsidRPr="00B548C3">
        <w:rPr>
          <w:rFonts w:ascii="Segoe UI" w:eastAsia="Times New Roman" w:hAnsi="Segoe UI" w:cs="Segoe UI"/>
          <w:color w:val="800000"/>
          <w:sz w:val="20"/>
          <w:u w:val="single"/>
        </w:rPr>
        <w:tab/>
      </w:r>
      <w:r w:rsidRPr="00B548C3">
        <w:rPr>
          <w:rFonts w:ascii="Segoe UI" w:eastAsia="Times New Roman" w:hAnsi="Segoe UI" w:cs="Segoe UI"/>
          <w:color w:val="800000"/>
          <w:sz w:val="20"/>
          <w:u w:val="single"/>
        </w:rPr>
        <w:tab/>
      </w:r>
      <w:r w:rsidRPr="00B548C3">
        <w:rPr>
          <w:rFonts w:ascii="Segoe UI" w:eastAsia="Times New Roman" w:hAnsi="Segoe UI" w:cs="Segoe UI"/>
          <w:color w:val="800000"/>
          <w:sz w:val="20"/>
          <w:u w:val="single"/>
        </w:rPr>
        <w:tab/>
      </w:r>
      <w:r w:rsidRPr="00B548C3">
        <w:rPr>
          <w:rFonts w:ascii="Segoe UI" w:eastAsia="Times New Roman" w:hAnsi="Segoe UI" w:cs="Segoe UI"/>
          <w:color w:val="800000"/>
          <w:sz w:val="20"/>
          <w:u w:val="single"/>
        </w:rPr>
        <w:tab/>
      </w:r>
    </w:p>
    <w:p w14:paraId="667AF2B8" w14:textId="77777777" w:rsidR="00087205" w:rsidRPr="00B548C3" w:rsidRDefault="00087205" w:rsidP="00087205">
      <w:pPr>
        <w:spacing w:after="0" w:line="240" w:lineRule="auto"/>
        <w:rPr>
          <w:rFonts w:ascii="Segoe UI" w:eastAsia="Times New Roman" w:hAnsi="Segoe UI" w:cs="Segoe UI"/>
          <w:sz w:val="20"/>
        </w:rPr>
      </w:pPr>
    </w:p>
    <w:p w14:paraId="64123C14" w14:textId="0E6CA459" w:rsidR="00D354EF" w:rsidRPr="006C16B6" w:rsidRDefault="00D354EF" w:rsidP="00CE4562">
      <w:pPr>
        <w:pStyle w:val="Heading4"/>
        <w:spacing w:before="0" w:after="120" w:line="240" w:lineRule="auto"/>
        <w:jc w:val="both"/>
        <w:rPr>
          <w:rFonts w:ascii="Segoe UI" w:hAnsi="Segoe UI" w:cs="Segoe UI"/>
          <w:color w:val="auto"/>
        </w:rPr>
      </w:pPr>
      <w:r w:rsidRPr="006C16B6">
        <w:rPr>
          <w:rFonts w:ascii="Segoe UI" w:hAnsi="Segoe UI" w:cs="Segoe UI"/>
          <w:color w:val="auto"/>
        </w:rPr>
        <w:t>About Mercy Corps</w:t>
      </w:r>
    </w:p>
    <w:p w14:paraId="2A97B3B8" w14:textId="52D1486E" w:rsidR="00D354EF" w:rsidRDefault="00D354EF" w:rsidP="00CE4562">
      <w:pPr>
        <w:spacing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D354EF">
        <w:rPr>
          <w:rFonts w:ascii="Segoe UI" w:hAnsi="Segoe UI" w:cs="Segoe UI"/>
          <w:sz w:val="20"/>
          <w:szCs w:val="20"/>
        </w:rPr>
        <w:t xml:space="preserve">Mercy Corps is a leading global organization powered by the belief that a better world is possible. In disaster, in hardship, in more than 40 countries around the world, we partner to put bold solutions </w:t>
      </w:r>
      <w:r w:rsidRPr="00D354EF">
        <w:rPr>
          <w:rFonts w:ascii="Segoe UI" w:hAnsi="Segoe UI" w:cs="Segoe UI"/>
          <w:sz w:val="20"/>
          <w:szCs w:val="20"/>
        </w:rPr>
        <w:br/>
        <w:t>into action — helping people triumph over adversity and build stronger communities from within. Now, and for the future.</w:t>
      </w:r>
    </w:p>
    <w:p w14:paraId="2898C824" w14:textId="637E8EF2" w:rsidR="00087205" w:rsidRPr="006C16B6" w:rsidRDefault="002C493B" w:rsidP="00CE4562">
      <w:pPr>
        <w:shd w:val="clear" w:color="auto" w:fill="FFFFFF"/>
        <w:spacing w:after="120" w:line="240" w:lineRule="auto"/>
        <w:rPr>
          <w:rFonts w:ascii="Segoe UI" w:eastAsia="Times New Roman" w:hAnsi="Segoe UI" w:cs="Segoe UI"/>
          <w:b/>
          <w:sz w:val="24"/>
          <w:szCs w:val="28"/>
          <w:lang w:val="en-US"/>
        </w:rPr>
      </w:pPr>
      <w:r>
        <w:rPr>
          <w:rFonts w:ascii="Segoe UI" w:eastAsia="Times New Roman" w:hAnsi="Segoe UI" w:cs="Segoe UI"/>
          <w:b/>
          <w:sz w:val="24"/>
          <w:szCs w:val="28"/>
          <w:lang w:val="en-US"/>
        </w:rPr>
        <w:t>Background</w:t>
      </w:r>
    </w:p>
    <w:p w14:paraId="1FA0EC5C" w14:textId="3AD3D580" w:rsidR="00D354EF" w:rsidRPr="00D354EF" w:rsidRDefault="00D354EF" w:rsidP="00CE4562">
      <w:pPr>
        <w:spacing w:after="120" w:line="240" w:lineRule="auto"/>
        <w:jc w:val="both"/>
        <w:rPr>
          <w:rFonts w:ascii="Segoe UI" w:eastAsia="Times New Roman" w:hAnsi="Segoe UI" w:cs="Segoe UI"/>
          <w:sz w:val="20"/>
          <w:lang w:val="en-US"/>
        </w:rPr>
      </w:pPr>
      <w:r w:rsidRPr="00087205">
        <w:rPr>
          <w:rFonts w:ascii="Segoe UI" w:eastAsia="Times New Roman" w:hAnsi="Segoe UI" w:cs="Segoe UI"/>
          <w:sz w:val="20"/>
          <w:lang w:val="en-US"/>
        </w:rPr>
        <w:t xml:space="preserve">The AgriFin Accelerate Program (AFA) is $25 million initiative funded by the Mastercard Foundation to expand access to </w:t>
      </w:r>
      <w:proofErr w:type="gramStart"/>
      <w:r w:rsidRPr="00087205">
        <w:rPr>
          <w:rFonts w:ascii="Segoe UI" w:eastAsia="Times New Roman" w:hAnsi="Segoe UI" w:cs="Segoe UI"/>
          <w:sz w:val="20"/>
          <w:lang w:val="en-US"/>
        </w:rPr>
        <w:t>digitally-enabled</w:t>
      </w:r>
      <w:proofErr w:type="gramEnd"/>
      <w:r w:rsidRPr="00087205">
        <w:rPr>
          <w:rFonts w:ascii="Segoe UI" w:eastAsia="Times New Roman" w:hAnsi="Segoe UI" w:cs="Segoe UI"/>
          <w:sz w:val="20"/>
          <w:lang w:val="en-US"/>
        </w:rPr>
        <w:t xml:space="preserve"> financial and non-financial services for at least 1 million smallholders across in Kenya, Tanzania and Zambia by 2021. </w:t>
      </w:r>
      <w:r w:rsidRPr="00D354EF">
        <w:rPr>
          <w:rFonts w:ascii="Segoe UI" w:eastAsia="Times New Roman" w:hAnsi="Segoe UI" w:cs="Segoe UI"/>
          <w:sz w:val="20"/>
          <w:lang w:val="en-US"/>
        </w:rPr>
        <w:t>The core problem AgriFin Accelerate seeks to address is the inclusion gap for smallholder farmers who lack access to affordable, accessible, demand-driven financial products and services that drive higher productivity and income for farm families.</w:t>
      </w:r>
    </w:p>
    <w:p w14:paraId="1BA85041" w14:textId="475733F7" w:rsidR="00D354EF" w:rsidRDefault="00D354EF" w:rsidP="00CE4562">
      <w:pPr>
        <w:spacing w:after="120" w:line="240" w:lineRule="auto"/>
        <w:jc w:val="both"/>
        <w:rPr>
          <w:rFonts w:ascii="Segoe UI" w:eastAsia="Times New Roman" w:hAnsi="Segoe UI" w:cs="Segoe UI"/>
          <w:sz w:val="20"/>
          <w:lang w:val="en-US"/>
        </w:rPr>
      </w:pPr>
      <w:r w:rsidRPr="00D354EF">
        <w:rPr>
          <w:rFonts w:ascii="Segoe UI" w:eastAsia="Times New Roman" w:hAnsi="Segoe UI" w:cs="Segoe UI"/>
          <w:sz w:val="20"/>
          <w:lang w:val="en-US"/>
        </w:rPr>
        <w:t>Drawing on Mercy Corps’ experience implementing the AgriFin Mobile program and years of work in the agriculture, finance and ICT sectors, AgriFin Accelerate support</w:t>
      </w:r>
      <w:r w:rsidRPr="00CE4562">
        <w:rPr>
          <w:rFonts w:ascii="Segoe UI" w:eastAsia="Times New Roman" w:hAnsi="Segoe UI" w:cs="Segoe UI"/>
          <w:sz w:val="20"/>
          <w:lang w:val="en-US"/>
        </w:rPr>
        <w:t>s</w:t>
      </w:r>
      <w:r w:rsidRPr="00D354EF">
        <w:rPr>
          <w:rFonts w:ascii="Segoe UI" w:eastAsia="Times New Roman" w:hAnsi="Segoe UI" w:cs="Segoe UI"/>
          <w:sz w:val="20"/>
          <w:lang w:val="en-US"/>
        </w:rPr>
        <w:t xml:space="preserve"> the expansion of digital financial services to one million farmers in Sub-Saharan Africa over six years, delivered by growing ecosystems of diverse service providers.</w:t>
      </w:r>
      <w:r w:rsidRPr="00D354EF">
        <w:rPr>
          <w:rFonts w:ascii="Segoe UI" w:eastAsia="Times New Roman" w:hAnsi="Segoe UI" w:cs="Segoe UI"/>
          <w:b/>
          <w:bCs/>
          <w:sz w:val="20"/>
          <w:lang w:val="en-US"/>
        </w:rPr>
        <w:t xml:space="preserve"> </w:t>
      </w:r>
      <w:r w:rsidRPr="00D354EF">
        <w:rPr>
          <w:rFonts w:ascii="Segoe UI" w:eastAsia="Times New Roman" w:hAnsi="Segoe UI" w:cs="Segoe UI"/>
          <w:sz w:val="20"/>
          <w:lang w:val="en-US"/>
        </w:rPr>
        <w:t xml:space="preserve">AgriFin </w:t>
      </w:r>
      <w:proofErr w:type="spellStart"/>
      <w:r w:rsidRPr="00D354EF">
        <w:rPr>
          <w:rFonts w:ascii="Segoe UI" w:eastAsia="Times New Roman" w:hAnsi="Segoe UI" w:cs="Segoe UI"/>
          <w:sz w:val="20"/>
          <w:lang w:val="en-US"/>
        </w:rPr>
        <w:t>Accelerate’s</w:t>
      </w:r>
      <w:proofErr w:type="spellEnd"/>
      <w:r w:rsidRPr="00D354EF">
        <w:rPr>
          <w:rFonts w:ascii="Segoe UI" w:eastAsia="Times New Roman" w:hAnsi="Segoe UI" w:cs="Segoe UI"/>
          <w:sz w:val="20"/>
          <w:lang w:val="en-US"/>
        </w:rPr>
        <w:t xml:space="preserve"> primary target group is unbanked smallholder farmers living on less than $2.50 per day in Kenya</w:t>
      </w:r>
      <w:r w:rsidR="00F202AF">
        <w:rPr>
          <w:rFonts w:ascii="Segoe UI" w:eastAsia="Times New Roman" w:hAnsi="Segoe UI" w:cs="Segoe UI"/>
          <w:sz w:val="20"/>
          <w:lang w:val="en-US"/>
        </w:rPr>
        <w:t xml:space="preserve"> and</w:t>
      </w:r>
      <w:r w:rsidRPr="00D354EF">
        <w:rPr>
          <w:rFonts w:ascii="Segoe UI" w:eastAsia="Times New Roman" w:hAnsi="Segoe UI" w:cs="Segoe UI"/>
          <w:sz w:val="20"/>
          <w:lang w:val="en-US"/>
        </w:rPr>
        <w:t xml:space="preserve"> Tanzania.</w:t>
      </w:r>
    </w:p>
    <w:p w14:paraId="068AD8B8" w14:textId="6CFEA6C6" w:rsidR="00D757A5" w:rsidRDefault="00D354EF" w:rsidP="00A757F1">
      <w:pPr>
        <w:spacing w:after="120" w:line="240" w:lineRule="auto"/>
        <w:jc w:val="both"/>
        <w:rPr>
          <w:rFonts w:ascii="Segoe UI" w:eastAsia="Times New Roman" w:hAnsi="Segoe UI" w:cs="Segoe UI"/>
          <w:sz w:val="20"/>
          <w:lang w:val="en-US"/>
        </w:rPr>
      </w:pPr>
      <w:r>
        <w:rPr>
          <w:rFonts w:ascii="Segoe UI" w:eastAsia="Times New Roman" w:hAnsi="Segoe UI" w:cs="Segoe UI"/>
          <w:sz w:val="20"/>
          <w:lang w:val="en-US"/>
        </w:rPr>
        <w:t xml:space="preserve">The program is in its sixth year and in deep implementation mode, </w:t>
      </w:r>
      <w:r w:rsidR="00CE4562">
        <w:rPr>
          <w:rFonts w:ascii="Segoe UI" w:eastAsia="Times New Roman" w:hAnsi="Segoe UI" w:cs="Segoe UI"/>
          <w:sz w:val="20"/>
          <w:lang w:val="en-US"/>
        </w:rPr>
        <w:t xml:space="preserve">placing a heavy focus on learning and impact generation with its subsequent dissemination. At the same time, AgriFin is preparing for a new programmatic phase beyond this year, requiring a great deal of strategic positioning and coordination. In this context, AgriFin is restructuring its communications modus operandi, aiming to become a more proactive and present communications player able to distill key insights into coherent, </w:t>
      </w:r>
      <w:proofErr w:type="gramStart"/>
      <w:r w:rsidR="00CE4562">
        <w:rPr>
          <w:rFonts w:ascii="Segoe UI" w:eastAsia="Times New Roman" w:hAnsi="Segoe UI" w:cs="Segoe UI"/>
          <w:sz w:val="20"/>
          <w:lang w:val="en-US"/>
        </w:rPr>
        <w:t>consistent</w:t>
      </w:r>
      <w:proofErr w:type="gramEnd"/>
      <w:r w:rsidR="00CE4562">
        <w:rPr>
          <w:rFonts w:ascii="Segoe UI" w:eastAsia="Times New Roman" w:hAnsi="Segoe UI" w:cs="Segoe UI"/>
          <w:sz w:val="20"/>
          <w:lang w:val="en-US"/>
        </w:rPr>
        <w:t xml:space="preserve"> and strategic messaging across channels and audiences</w:t>
      </w:r>
      <w:r w:rsidR="00D757A5">
        <w:rPr>
          <w:rFonts w:ascii="Segoe UI" w:eastAsia="Times New Roman" w:hAnsi="Segoe UI" w:cs="Segoe UI"/>
          <w:sz w:val="20"/>
          <w:lang w:val="en-US"/>
        </w:rPr>
        <w:t xml:space="preserve">. As part of this sixth year, AgriFin is also heavily focusing on the development of learning materials and outputs, shaping </w:t>
      </w:r>
      <w:proofErr w:type="spellStart"/>
      <w:r w:rsidR="00D757A5">
        <w:rPr>
          <w:rFonts w:ascii="Segoe UI" w:eastAsia="Times New Roman" w:hAnsi="Segoe UI" w:cs="Segoe UI"/>
          <w:sz w:val="20"/>
          <w:lang w:val="en-US"/>
        </w:rPr>
        <w:t>AgriFin’s</w:t>
      </w:r>
      <w:proofErr w:type="spellEnd"/>
      <w:r w:rsidR="00D757A5">
        <w:rPr>
          <w:rFonts w:ascii="Segoe UI" w:eastAsia="Times New Roman" w:hAnsi="Segoe UI" w:cs="Segoe UI"/>
          <w:sz w:val="20"/>
          <w:lang w:val="en-US"/>
        </w:rPr>
        <w:t xml:space="preserve"> role as a leading learning and thought partner in the </w:t>
      </w:r>
      <w:proofErr w:type="spellStart"/>
      <w:r w:rsidR="00D757A5">
        <w:rPr>
          <w:rFonts w:ascii="Segoe UI" w:eastAsia="Times New Roman" w:hAnsi="Segoe UI" w:cs="Segoe UI"/>
          <w:sz w:val="20"/>
          <w:lang w:val="en-US"/>
        </w:rPr>
        <w:t>agritech</w:t>
      </w:r>
      <w:proofErr w:type="spellEnd"/>
      <w:r w:rsidR="00D757A5">
        <w:rPr>
          <w:rFonts w:ascii="Segoe UI" w:eastAsia="Times New Roman" w:hAnsi="Segoe UI" w:cs="Segoe UI"/>
          <w:sz w:val="20"/>
          <w:lang w:val="en-US"/>
        </w:rPr>
        <w:t xml:space="preserve"> space.</w:t>
      </w:r>
    </w:p>
    <w:p w14:paraId="0DD3F465" w14:textId="78A87E7D" w:rsidR="00087205" w:rsidRPr="00087205" w:rsidRDefault="00076372" w:rsidP="00195497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b/>
          <w:sz w:val="24"/>
          <w:szCs w:val="28"/>
          <w:lang w:val="en-US"/>
        </w:rPr>
      </w:pPr>
      <w:r>
        <w:rPr>
          <w:rFonts w:ascii="Segoe UI" w:eastAsia="Times New Roman" w:hAnsi="Segoe UI" w:cs="Segoe UI"/>
          <w:b/>
          <w:sz w:val="24"/>
          <w:szCs w:val="28"/>
          <w:lang w:val="en-US"/>
        </w:rPr>
        <w:t xml:space="preserve">Purpose of Engagement </w:t>
      </w:r>
    </w:p>
    <w:p w14:paraId="3224FC4F" w14:textId="3870FA66" w:rsidR="006C16B6" w:rsidRDefault="00CE4562" w:rsidP="00195497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bCs/>
          <w:sz w:val="20"/>
        </w:rPr>
      </w:pPr>
      <w:r>
        <w:rPr>
          <w:rFonts w:ascii="Segoe UI" w:eastAsia="Times New Roman" w:hAnsi="Segoe UI" w:cs="Segoe UI"/>
          <w:bCs/>
          <w:sz w:val="20"/>
        </w:rPr>
        <w:t xml:space="preserve">The Communications </w:t>
      </w:r>
      <w:r w:rsidR="00C058A7">
        <w:rPr>
          <w:rFonts w:ascii="Segoe UI" w:eastAsia="Times New Roman" w:hAnsi="Segoe UI" w:cs="Segoe UI"/>
          <w:bCs/>
          <w:sz w:val="20"/>
        </w:rPr>
        <w:t xml:space="preserve">&amp; Learning </w:t>
      </w:r>
      <w:r w:rsidR="003211BC">
        <w:rPr>
          <w:rFonts w:ascii="Segoe UI" w:eastAsia="Times New Roman" w:hAnsi="Segoe UI" w:cs="Segoe UI"/>
          <w:bCs/>
          <w:sz w:val="20"/>
        </w:rPr>
        <w:t>Specialist</w:t>
      </w:r>
      <w:r>
        <w:rPr>
          <w:rFonts w:ascii="Segoe UI" w:eastAsia="Times New Roman" w:hAnsi="Segoe UI" w:cs="Segoe UI"/>
          <w:bCs/>
          <w:sz w:val="20"/>
        </w:rPr>
        <w:t xml:space="preserve"> </w:t>
      </w:r>
      <w:r w:rsidR="006C16B6">
        <w:rPr>
          <w:rFonts w:ascii="Segoe UI" w:eastAsia="Times New Roman" w:hAnsi="Segoe UI" w:cs="Segoe UI"/>
          <w:bCs/>
          <w:sz w:val="20"/>
        </w:rPr>
        <w:t xml:space="preserve">will work under the guidance of the Strategic Learning and Communications Lead and be </w:t>
      </w:r>
      <w:r>
        <w:rPr>
          <w:rFonts w:ascii="Segoe UI" w:eastAsia="Times New Roman" w:hAnsi="Segoe UI" w:cs="Segoe UI"/>
          <w:bCs/>
          <w:sz w:val="20"/>
        </w:rPr>
        <w:t>respons</w:t>
      </w:r>
      <w:r w:rsidR="007740E4">
        <w:rPr>
          <w:rFonts w:ascii="Segoe UI" w:eastAsia="Times New Roman" w:hAnsi="Segoe UI" w:cs="Segoe UI"/>
          <w:bCs/>
          <w:sz w:val="20"/>
        </w:rPr>
        <w:t>ibl</w:t>
      </w:r>
      <w:r>
        <w:rPr>
          <w:rFonts w:ascii="Segoe UI" w:eastAsia="Times New Roman" w:hAnsi="Segoe UI" w:cs="Segoe UI"/>
          <w:bCs/>
          <w:sz w:val="20"/>
        </w:rPr>
        <w:t xml:space="preserve">e for </w:t>
      </w:r>
      <w:r w:rsidR="00CC514D">
        <w:rPr>
          <w:rFonts w:ascii="Segoe UI" w:eastAsia="Times New Roman" w:hAnsi="Segoe UI" w:cs="Segoe UI"/>
          <w:bCs/>
          <w:sz w:val="20"/>
        </w:rPr>
        <w:t>contributing to</w:t>
      </w:r>
      <w:r w:rsidR="000B3B8B">
        <w:rPr>
          <w:rFonts w:ascii="Segoe UI" w:eastAsia="Times New Roman" w:hAnsi="Segoe UI" w:cs="Segoe UI"/>
          <w:bCs/>
          <w:sz w:val="20"/>
        </w:rPr>
        <w:t xml:space="preserve"> AgriFin communications strategies and plans, </w:t>
      </w:r>
      <w:r w:rsidR="00C058A7">
        <w:rPr>
          <w:rFonts w:ascii="Segoe UI" w:eastAsia="Times New Roman" w:hAnsi="Segoe UI" w:cs="Segoe UI"/>
          <w:bCs/>
          <w:sz w:val="20"/>
        </w:rPr>
        <w:t>supporting learning development, and executing</w:t>
      </w:r>
      <w:r w:rsidR="000B3B8B">
        <w:rPr>
          <w:rFonts w:ascii="Segoe UI" w:eastAsia="Times New Roman" w:hAnsi="Segoe UI" w:cs="Segoe UI"/>
          <w:bCs/>
          <w:sz w:val="20"/>
        </w:rPr>
        <w:t xml:space="preserve"> both internal and external communications</w:t>
      </w:r>
      <w:r w:rsidR="00C058A7">
        <w:rPr>
          <w:rFonts w:ascii="Segoe UI" w:eastAsia="Times New Roman" w:hAnsi="Segoe UI" w:cs="Segoe UI"/>
          <w:bCs/>
          <w:sz w:val="20"/>
        </w:rPr>
        <w:t xml:space="preserve"> against these plans. </w:t>
      </w:r>
      <w:r w:rsidR="006C16B6">
        <w:rPr>
          <w:rFonts w:ascii="Segoe UI" w:eastAsia="Times New Roman" w:hAnsi="Segoe UI" w:cs="Segoe UI"/>
          <w:bCs/>
          <w:sz w:val="20"/>
        </w:rPr>
        <w:t>The successful candidate will fill a critical gap in improving the consistency and coherence of internal and external communications</w:t>
      </w:r>
      <w:r w:rsidR="00C058A7">
        <w:rPr>
          <w:rFonts w:ascii="Segoe UI" w:eastAsia="Times New Roman" w:hAnsi="Segoe UI" w:cs="Segoe UI"/>
          <w:bCs/>
          <w:sz w:val="20"/>
        </w:rPr>
        <w:t xml:space="preserve"> whilst </w:t>
      </w:r>
      <w:r w:rsidR="00EB126D">
        <w:rPr>
          <w:rFonts w:ascii="Segoe UI" w:eastAsia="Times New Roman" w:hAnsi="Segoe UI" w:cs="Segoe UI"/>
          <w:bCs/>
          <w:sz w:val="20"/>
        </w:rPr>
        <w:t xml:space="preserve">also </w:t>
      </w:r>
      <w:r w:rsidR="00C058A7">
        <w:rPr>
          <w:rFonts w:ascii="Segoe UI" w:eastAsia="Times New Roman" w:hAnsi="Segoe UI" w:cs="Segoe UI"/>
          <w:bCs/>
          <w:sz w:val="20"/>
        </w:rPr>
        <w:t xml:space="preserve">supporting the acceleration of learning output development </w:t>
      </w:r>
      <w:r w:rsidR="00651CB3">
        <w:rPr>
          <w:rFonts w:ascii="Segoe UI" w:eastAsia="Times New Roman" w:hAnsi="Segoe UI" w:cs="Segoe UI"/>
          <w:bCs/>
          <w:sz w:val="20"/>
        </w:rPr>
        <w:t xml:space="preserve">across projects on behalf of the program. </w:t>
      </w:r>
      <w:r w:rsidR="00EB126D">
        <w:rPr>
          <w:rFonts w:ascii="Segoe UI" w:eastAsia="Times New Roman" w:hAnsi="Segoe UI" w:cs="Segoe UI"/>
          <w:bCs/>
          <w:sz w:val="20"/>
        </w:rPr>
        <w:t xml:space="preserve">S/he will work with all members of the technical </w:t>
      </w:r>
      <w:r w:rsidR="00EB126D" w:rsidRPr="006736BE">
        <w:rPr>
          <w:rFonts w:ascii="Segoe UI" w:eastAsia="Times New Roman" w:hAnsi="Segoe UI" w:cs="Segoe UI"/>
          <w:bCs/>
          <w:sz w:val="20"/>
        </w:rPr>
        <w:t>team</w:t>
      </w:r>
      <w:r w:rsidR="00D3510E" w:rsidRPr="006736BE">
        <w:rPr>
          <w:rFonts w:ascii="Segoe UI" w:eastAsia="Times New Roman" w:hAnsi="Segoe UI" w:cs="Segoe UI"/>
          <w:bCs/>
          <w:sz w:val="20"/>
        </w:rPr>
        <w:t xml:space="preserve">, </w:t>
      </w:r>
      <w:r w:rsidR="002C493B" w:rsidRPr="006736BE">
        <w:rPr>
          <w:rFonts w:ascii="Segoe UI" w:eastAsia="Times New Roman" w:hAnsi="Segoe UI" w:cs="Segoe UI"/>
          <w:bCs/>
          <w:sz w:val="20"/>
        </w:rPr>
        <w:t>Monitoring</w:t>
      </w:r>
      <w:r w:rsidR="006736BE" w:rsidRPr="006736BE">
        <w:rPr>
          <w:rFonts w:ascii="Segoe UI" w:eastAsia="Times New Roman" w:hAnsi="Segoe UI" w:cs="Segoe UI"/>
          <w:bCs/>
          <w:sz w:val="20"/>
        </w:rPr>
        <w:t>, Evaluation and Learning (MEL)</w:t>
      </w:r>
      <w:r w:rsidR="00D3510E" w:rsidRPr="006736BE">
        <w:rPr>
          <w:rFonts w:ascii="Segoe UI" w:eastAsia="Times New Roman" w:hAnsi="Segoe UI" w:cs="Segoe UI"/>
          <w:bCs/>
          <w:sz w:val="20"/>
        </w:rPr>
        <w:t xml:space="preserve"> team and AgriFin partners</w:t>
      </w:r>
      <w:r w:rsidR="00D3510E">
        <w:rPr>
          <w:rFonts w:ascii="Segoe UI" w:eastAsia="Times New Roman" w:hAnsi="Segoe UI" w:cs="Segoe UI"/>
          <w:bCs/>
          <w:sz w:val="20"/>
        </w:rPr>
        <w:t xml:space="preserve"> and smallholder farmers</w:t>
      </w:r>
      <w:r w:rsidR="00EB126D">
        <w:rPr>
          <w:rFonts w:ascii="Segoe UI" w:eastAsia="Times New Roman" w:hAnsi="Segoe UI" w:cs="Segoe UI"/>
          <w:bCs/>
          <w:sz w:val="20"/>
        </w:rPr>
        <w:t xml:space="preserve"> to distil key technical insights into finished learning products, ready for dissemination across channels. </w:t>
      </w:r>
      <w:r w:rsidR="00C058A7">
        <w:rPr>
          <w:rFonts w:ascii="Segoe UI" w:eastAsia="Times New Roman" w:hAnsi="Segoe UI" w:cs="Segoe UI"/>
          <w:bCs/>
          <w:sz w:val="20"/>
        </w:rPr>
        <w:t>S</w:t>
      </w:r>
      <w:r w:rsidR="006C16B6">
        <w:rPr>
          <w:rFonts w:ascii="Segoe UI" w:eastAsia="Times New Roman" w:hAnsi="Segoe UI" w:cs="Segoe UI"/>
          <w:bCs/>
          <w:sz w:val="20"/>
        </w:rPr>
        <w:t xml:space="preserve">/he will support work to actively elevate </w:t>
      </w:r>
      <w:proofErr w:type="spellStart"/>
      <w:r w:rsidR="006C16B6">
        <w:rPr>
          <w:rFonts w:ascii="Segoe UI" w:eastAsia="Times New Roman" w:hAnsi="Segoe UI" w:cs="Segoe UI"/>
          <w:bCs/>
          <w:sz w:val="20"/>
        </w:rPr>
        <w:t>AgriFin’s</w:t>
      </w:r>
      <w:proofErr w:type="spellEnd"/>
      <w:r w:rsidR="006C16B6">
        <w:rPr>
          <w:rFonts w:ascii="Segoe UI" w:eastAsia="Times New Roman" w:hAnsi="Segoe UI" w:cs="Segoe UI"/>
          <w:bCs/>
          <w:sz w:val="20"/>
        </w:rPr>
        <w:t xml:space="preserve"> position as a thought leader, and reference </w:t>
      </w:r>
      <w:r w:rsidR="006C16B6">
        <w:rPr>
          <w:rFonts w:ascii="Segoe UI" w:eastAsia="Times New Roman" w:hAnsi="Segoe UI" w:cs="Segoe UI"/>
          <w:bCs/>
          <w:sz w:val="20"/>
        </w:rPr>
        <w:lastRenderedPageBreak/>
        <w:t xml:space="preserve">point for an informed and meaningful voice on key issues related to </w:t>
      </w:r>
      <w:proofErr w:type="gramStart"/>
      <w:r w:rsidR="006C16B6">
        <w:rPr>
          <w:rFonts w:ascii="Segoe UI" w:eastAsia="Times New Roman" w:hAnsi="Segoe UI" w:cs="Segoe UI"/>
          <w:bCs/>
          <w:sz w:val="20"/>
        </w:rPr>
        <w:t>digitally-enabled</w:t>
      </w:r>
      <w:proofErr w:type="gramEnd"/>
      <w:r w:rsidR="006C16B6">
        <w:rPr>
          <w:rFonts w:ascii="Segoe UI" w:eastAsia="Times New Roman" w:hAnsi="Segoe UI" w:cs="Segoe UI"/>
          <w:bCs/>
          <w:sz w:val="20"/>
        </w:rPr>
        <w:t xml:space="preserve"> solutions for smallholders.</w:t>
      </w:r>
    </w:p>
    <w:p w14:paraId="142D1F58" w14:textId="093ED8B2" w:rsidR="00087205" w:rsidRDefault="00076372" w:rsidP="00195497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b/>
          <w:sz w:val="24"/>
          <w:szCs w:val="28"/>
          <w:lang w:val="en-US"/>
        </w:rPr>
      </w:pPr>
      <w:r>
        <w:rPr>
          <w:rFonts w:ascii="Segoe UI" w:eastAsia="Times New Roman" w:hAnsi="Segoe UI" w:cs="Segoe UI"/>
          <w:b/>
          <w:sz w:val="24"/>
          <w:szCs w:val="28"/>
          <w:lang w:val="en-US"/>
        </w:rPr>
        <w:t>Scope of Work</w:t>
      </w:r>
    </w:p>
    <w:p w14:paraId="28004AE2" w14:textId="412835B3" w:rsidR="00195497" w:rsidRDefault="00195497" w:rsidP="00195497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b/>
          <w:szCs w:val="24"/>
          <w:lang w:val="en-US"/>
        </w:rPr>
      </w:pPr>
      <w:r>
        <w:rPr>
          <w:rFonts w:ascii="Segoe UI" w:eastAsia="Times New Roman" w:hAnsi="Segoe UI" w:cs="Segoe UI"/>
          <w:bCs/>
          <w:sz w:val="20"/>
        </w:rPr>
        <w:t xml:space="preserve">The </w:t>
      </w:r>
      <w:r w:rsidR="00A84D04">
        <w:rPr>
          <w:rFonts w:ascii="Segoe UI" w:eastAsia="Times New Roman" w:hAnsi="Segoe UI" w:cs="Segoe UI"/>
          <w:bCs/>
          <w:sz w:val="20"/>
        </w:rPr>
        <w:t xml:space="preserve">Scope of Work sets out the specific essential functions of the </w:t>
      </w:r>
      <w:r>
        <w:rPr>
          <w:rFonts w:ascii="Segoe UI" w:eastAsia="Times New Roman" w:hAnsi="Segoe UI" w:cs="Segoe UI"/>
          <w:bCs/>
          <w:sz w:val="20"/>
        </w:rPr>
        <w:t>Communications &amp; Learning Specialist</w:t>
      </w:r>
      <w:r w:rsidR="00A84D04">
        <w:rPr>
          <w:rFonts w:ascii="Segoe UI" w:eastAsia="Times New Roman" w:hAnsi="Segoe UI" w:cs="Segoe UI"/>
          <w:bCs/>
          <w:sz w:val="20"/>
        </w:rPr>
        <w:t>, centred around (1) Strategy &amp; Vision; (2) Communications &amp; Learning Development; (3) Implementation of Communications &amp; Learning; (4) Organisational Knowledge Management &amp; Scheduling.</w:t>
      </w:r>
    </w:p>
    <w:p w14:paraId="3903C71C" w14:textId="6FC1D3AF" w:rsidR="00903509" w:rsidRPr="00441C9E" w:rsidRDefault="00441C9E" w:rsidP="00441C9E">
      <w:pPr>
        <w:shd w:val="clear" w:color="auto" w:fill="FFFFFF"/>
        <w:spacing w:after="0" w:line="293" w:lineRule="atLeast"/>
        <w:jc w:val="both"/>
        <w:rPr>
          <w:rFonts w:ascii="Segoe UI" w:eastAsia="Times New Roman" w:hAnsi="Segoe UI" w:cs="Segoe UI"/>
          <w:b/>
          <w:i/>
          <w:iCs/>
          <w:sz w:val="20"/>
          <w:lang w:val="en-US"/>
        </w:rPr>
      </w:pPr>
      <w:r>
        <w:rPr>
          <w:rFonts w:ascii="Segoe UI" w:eastAsia="Times New Roman" w:hAnsi="Segoe UI" w:cs="Segoe UI"/>
          <w:b/>
          <w:i/>
          <w:iCs/>
          <w:sz w:val="20"/>
          <w:lang w:val="en-US"/>
        </w:rPr>
        <w:t xml:space="preserve">ACTIVITY (1): </w:t>
      </w:r>
      <w:r w:rsidR="00903509" w:rsidRPr="00441C9E">
        <w:rPr>
          <w:rFonts w:ascii="Segoe UI" w:eastAsia="Times New Roman" w:hAnsi="Segoe UI" w:cs="Segoe UI"/>
          <w:b/>
          <w:i/>
          <w:iCs/>
          <w:sz w:val="20"/>
          <w:lang w:val="en-US"/>
        </w:rPr>
        <w:t>STRATEGY &amp; VISION</w:t>
      </w:r>
    </w:p>
    <w:p w14:paraId="13E8FF4F" w14:textId="277BF921" w:rsidR="00903509" w:rsidRDefault="00FF588C" w:rsidP="003211B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Cs/>
          <w:sz w:val="20"/>
          <w:lang w:val="en-US"/>
        </w:rPr>
        <w:t xml:space="preserve">In coordination with the Strategic Learning and Communications Lead, </w:t>
      </w:r>
      <w:r w:rsidR="006B2117">
        <w:rPr>
          <w:rFonts w:ascii="Segoe UI" w:eastAsia="Times New Roman" w:hAnsi="Segoe UI" w:cs="Segoe UI"/>
          <w:bCs/>
          <w:sz w:val="20"/>
          <w:lang w:val="en-US"/>
        </w:rPr>
        <w:t>contribute to</w:t>
      </w:r>
      <w:r>
        <w:rPr>
          <w:rFonts w:ascii="Segoe UI" w:eastAsia="Times New Roman" w:hAnsi="Segoe UI" w:cs="Segoe UI"/>
          <w:bCs/>
          <w:sz w:val="20"/>
          <w:lang w:val="en-US"/>
        </w:rPr>
        <w:t xml:space="preserve"> the AgriFin Communications Strategy </w:t>
      </w:r>
      <w:r w:rsidR="00695DA3">
        <w:rPr>
          <w:rFonts w:ascii="Segoe UI" w:eastAsia="Times New Roman" w:hAnsi="Segoe UI" w:cs="Segoe UI"/>
          <w:bCs/>
          <w:sz w:val="20"/>
          <w:lang w:val="en-US"/>
        </w:rPr>
        <w:t>and learning development plan,</w:t>
      </w:r>
      <w:r>
        <w:rPr>
          <w:rFonts w:ascii="Segoe UI" w:eastAsia="Times New Roman" w:hAnsi="Segoe UI" w:cs="Segoe UI"/>
          <w:bCs/>
          <w:sz w:val="20"/>
          <w:lang w:val="en-US"/>
        </w:rPr>
        <w:t xml:space="preserve"> inclusive of enhancing internal </w:t>
      </w:r>
      <w:r w:rsidR="00944DAD">
        <w:rPr>
          <w:rFonts w:ascii="Segoe UI" w:eastAsia="Times New Roman" w:hAnsi="Segoe UI" w:cs="Segoe UI"/>
          <w:bCs/>
          <w:sz w:val="20"/>
          <w:lang w:val="en-US"/>
        </w:rPr>
        <w:t>knowledge management</w:t>
      </w:r>
      <w:r>
        <w:rPr>
          <w:rFonts w:ascii="Segoe UI" w:eastAsia="Times New Roman" w:hAnsi="Segoe UI" w:cs="Segoe UI"/>
          <w:bCs/>
          <w:sz w:val="20"/>
          <w:lang w:val="en-US"/>
        </w:rPr>
        <w:t xml:space="preserve"> structures.</w:t>
      </w:r>
    </w:p>
    <w:p w14:paraId="0AB826C3" w14:textId="11C7893D" w:rsidR="00695DA3" w:rsidRDefault="00695DA3" w:rsidP="003211B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Cs/>
          <w:sz w:val="20"/>
          <w:lang w:val="en-US"/>
        </w:rPr>
        <w:t xml:space="preserve">Work closely with all members of the AgriFin </w:t>
      </w:r>
      <w:r w:rsidRPr="006736BE">
        <w:rPr>
          <w:rFonts w:ascii="Segoe UI" w:eastAsia="Times New Roman" w:hAnsi="Segoe UI" w:cs="Segoe UI"/>
          <w:bCs/>
          <w:sz w:val="20"/>
          <w:lang w:val="en-US"/>
        </w:rPr>
        <w:t>technical team</w:t>
      </w:r>
      <w:r w:rsidR="006B2117" w:rsidRPr="006736BE">
        <w:rPr>
          <w:rFonts w:ascii="Segoe UI" w:eastAsia="Times New Roman" w:hAnsi="Segoe UI" w:cs="Segoe UI"/>
          <w:bCs/>
          <w:sz w:val="20"/>
          <w:lang w:val="en-US"/>
        </w:rPr>
        <w:t>, MEL team</w:t>
      </w:r>
      <w:r w:rsidR="00BF07D3">
        <w:rPr>
          <w:rFonts w:ascii="Segoe UI" w:eastAsia="Times New Roman" w:hAnsi="Segoe UI" w:cs="Segoe UI"/>
          <w:bCs/>
          <w:sz w:val="20"/>
          <w:lang w:val="en-US"/>
        </w:rPr>
        <w:t xml:space="preserve">, </w:t>
      </w:r>
      <w:r w:rsidR="006736BE" w:rsidRPr="006736BE">
        <w:rPr>
          <w:rFonts w:ascii="Segoe UI" w:eastAsia="Times New Roman" w:hAnsi="Segoe UI" w:cs="Segoe UI"/>
          <w:bCs/>
          <w:sz w:val="20"/>
          <w:lang w:val="en-US"/>
        </w:rPr>
        <w:t>AgriFin partners</w:t>
      </w:r>
      <w:r w:rsidR="00BF07D3">
        <w:rPr>
          <w:rFonts w:ascii="Segoe UI" w:eastAsia="Times New Roman" w:hAnsi="Segoe UI" w:cs="Segoe UI"/>
          <w:bCs/>
          <w:sz w:val="20"/>
          <w:lang w:val="en-US"/>
        </w:rPr>
        <w:t xml:space="preserve"> and smallholder farmers</w:t>
      </w:r>
      <w:r>
        <w:rPr>
          <w:rFonts w:ascii="Segoe UI" w:eastAsia="Times New Roman" w:hAnsi="Segoe UI" w:cs="Segoe UI"/>
          <w:bCs/>
          <w:sz w:val="20"/>
          <w:lang w:val="en-US"/>
        </w:rPr>
        <w:t xml:space="preserve"> to develop learning materials into different formats, including blogs, case studies, thought pieces, </w:t>
      </w:r>
      <w:r w:rsidR="00E7221C">
        <w:rPr>
          <w:rFonts w:ascii="Segoe UI" w:eastAsia="Times New Roman" w:hAnsi="Segoe UI" w:cs="Segoe UI"/>
          <w:bCs/>
          <w:sz w:val="20"/>
          <w:lang w:val="en-US"/>
        </w:rPr>
        <w:t xml:space="preserve">social media pieces, </w:t>
      </w:r>
      <w:r>
        <w:rPr>
          <w:rFonts w:ascii="Segoe UI" w:eastAsia="Times New Roman" w:hAnsi="Segoe UI" w:cs="Segoe UI"/>
          <w:bCs/>
          <w:sz w:val="20"/>
          <w:lang w:val="en-US"/>
        </w:rPr>
        <w:t>and others, and ensure all written material is ready for publication across channels.</w:t>
      </w:r>
    </w:p>
    <w:p w14:paraId="46B6568F" w14:textId="3A419513" w:rsidR="00FF588C" w:rsidRPr="00537DE5" w:rsidRDefault="00FF588C" w:rsidP="003211B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 w:rsidRPr="00537DE5">
        <w:rPr>
          <w:rFonts w:ascii="Segoe UI" w:eastAsia="Times New Roman" w:hAnsi="Segoe UI" w:cs="Segoe UI"/>
          <w:bCs/>
          <w:sz w:val="20"/>
          <w:lang w:val="en-US"/>
        </w:rPr>
        <w:t>Serve as the point person for all communications related queries related to the Mercy Corps AgriFin brand.</w:t>
      </w:r>
    </w:p>
    <w:p w14:paraId="30CE98BD" w14:textId="5AAD1A0A" w:rsidR="00537DE5" w:rsidRDefault="00537DE5" w:rsidP="00537DE5">
      <w:pPr>
        <w:shd w:val="clear" w:color="auto" w:fill="FFFFFF"/>
        <w:spacing w:after="0" w:line="293" w:lineRule="atLeast"/>
        <w:jc w:val="both"/>
        <w:rPr>
          <w:rFonts w:ascii="Segoe UI" w:eastAsia="Times New Roman" w:hAnsi="Segoe UI" w:cs="Segoe UI"/>
          <w:bCs/>
          <w:sz w:val="20"/>
          <w:lang w:val="en-US"/>
        </w:rPr>
      </w:pPr>
    </w:p>
    <w:p w14:paraId="22A63922" w14:textId="169C124B" w:rsidR="00903509" w:rsidRPr="00441C9E" w:rsidRDefault="00441C9E" w:rsidP="00441C9E">
      <w:pPr>
        <w:shd w:val="clear" w:color="auto" w:fill="FFFFFF"/>
        <w:spacing w:after="0" w:line="293" w:lineRule="atLeast"/>
        <w:jc w:val="both"/>
        <w:rPr>
          <w:rFonts w:ascii="Segoe UI" w:eastAsia="Times New Roman" w:hAnsi="Segoe UI" w:cs="Segoe UI"/>
          <w:b/>
          <w:i/>
          <w:iCs/>
          <w:sz w:val="20"/>
          <w:lang w:val="en-US"/>
        </w:rPr>
      </w:pPr>
      <w:r>
        <w:rPr>
          <w:rFonts w:ascii="Segoe UI" w:eastAsia="Times New Roman" w:hAnsi="Segoe UI" w:cs="Segoe UI"/>
          <w:b/>
          <w:i/>
          <w:iCs/>
          <w:sz w:val="20"/>
          <w:lang w:val="en-US"/>
        </w:rPr>
        <w:t>ACTIVITY (</w:t>
      </w:r>
      <w:r>
        <w:rPr>
          <w:rFonts w:ascii="Segoe UI" w:eastAsia="Times New Roman" w:hAnsi="Segoe UI" w:cs="Segoe UI"/>
          <w:b/>
          <w:i/>
          <w:iCs/>
          <w:sz w:val="20"/>
          <w:lang w:val="en-US"/>
        </w:rPr>
        <w:t>2</w:t>
      </w:r>
      <w:r>
        <w:rPr>
          <w:rFonts w:ascii="Segoe UI" w:eastAsia="Times New Roman" w:hAnsi="Segoe UI" w:cs="Segoe UI"/>
          <w:b/>
          <w:i/>
          <w:iCs/>
          <w:sz w:val="20"/>
          <w:lang w:val="en-US"/>
        </w:rPr>
        <w:t xml:space="preserve">): </w:t>
      </w:r>
      <w:r w:rsidR="00903509" w:rsidRPr="00441C9E">
        <w:rPr>
          <w:rFonts w:ascii="Segoe UI" w:eastAsia="Times New Roman" w:hAnsi="Segoe UI" w:cs="Segoe UI"/>
          <w:b/>
          <w:i/>
          <w:iCs/>
          <w:sz w:val="20"/>
          <w:lang w:val="en-US"/>
        </w:rPr>
        <w:t>COMMUNICATIONS</w:t>
      </w:r>
      <w:r w:rsidR="00CF1A36" w:rsidRPr="00441C9E">
        <w:rPr>
          <w:rFonts w:ascii="Segoe UI" w:eastAsia="Times New Roman" w:hAnsi="Segoe UI" w:cs="Segoe UI"/>
          <w:b/>
          <w:i/>
          <w:iCs/>
          <w:sz w:val="20"/>
          <w:lang w:val="en-US"/>
        </w:rPr>
        <w:t xml:space="preserve"> &amp; LEARNING DEVELOPMENT</w:t>
      </w:r>
    </w:p>
    <w:p w14:paraId="1D87ED2D" w14:textId="4B888438" w:rsidR="00CF1A36" w:rsidRDefault="00C431DA" w:rsidP="003211B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Cs/>
          <w:sz w:val="20"/>
          <w:lang w:val="en-US"/>
        </w:rPr>
        <w:t xml:space="preserve">Liaise with all members of the AgriFin team to develop learnings and insights pieces to communicate programmatic, project specific, and thematic learnings to </w:t>
      </w:r>
      <w:proofErr w:type="spellStart"/>
      <w:r>
        <w:rPr>
          <w:rFonts w:ascii="Segoe UI" w:eastAsia="Times New Roman" w:hAnsi="Segoe UI" w:cs="Segoe UI"/>
          <w:bCs/>
          <w:sz w:val="20"/>
          <w:lang w:val="en-US"/>
        </w:rPr>
        <w:t>AgriFin’s</w:t>
      </w:r>
      <w:proofErr w:type="spellEnd"/>
      <w:r>
        <w:rPr>
          <w:rFonts w:ascii="Segoe UI" w:eastAsia="Times New Roman" w:hAnsi="Segoe UI" w:cs="Segoe UI"/>
          <w:bCs/>
          <w:sz w:val="20"/>
          <w:lang w:val="en-US"/>
        </w:rPr>
        <w:t xml:space="preserve"> ecosystem of partners. Learning materials to be developed include blogs, longer articles, case studies, social media posts, summary overviews, and others.</w:t>
      </w:r>
    </w:p>
    <w:p w14:paraId="04348E14" w14:textId="4EC32CE5" w:rsidR="005B732F" w:rsidRDefault="005B732F" w:rsidP="003211B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Cs/>
          <w:sz w:val="20"/>
          <w:lang w:val="en-US"/>
        </w:rPr>
        <w:t xml:space="preserve">Liaise with key communications </w:t>
      </w:r>
      <w:r w:rsidR="006D7669">
        <w:rPr>
          <w:rFonts w:ascii="Segoe UI" w:eastAsia="Times New Roman" w:hAnsi="Segoe UI" w:cs="Segoe UI"/>
          <w:bCs/>
          <w:sz w:val="20"/>
          <w:lang w:val="en-US"/>
        </w:rPr>
        <w:t xml:space="preserve">and learning </w:t>
      </w:r>
      <w:r>
        <w:rPr>
          <w:rFonts w:ascii="Segoe UI" w:eastAsia="Times New Roman" w:hAnsi="Segoe UI" w:cs="Segoe UI"/>
          <w:bCs/>
          <w:sz w:val="20"/>
          <w:lang w:val="en-US"/>
        </w:rPr>
        <w:t xml:space="preserve">stakeholders, forge and maintain relationships with partner communications and </w:t>
      </w:r>
      <w:r w:rsidR="006D7669">
        <w:rPr>
          <w:rFonts w:ascii="Segoe UI" w:eastAsia="Times New Roman" w:hAnsi="Segoe UI" w:cs="Segoe UI"/>
          <w:bCs/>
          <w:sz w:val="20"/>
          <w:lang w:val="en-US"/>
        </w:rPr>
        <w:t>learning</w:t>
      </w:r>
      <w:r>
        <w:rPr>
          <w:rFonts w:ascii="Segoe UI" w:eastAsia="Times New Roman" w:hAnsi="Segoe UI" w:cs="Segoe UI"/>
          <w:bCs/>
          <w:sz w:val="20"/>
          <w:lang w:val="en-US"/>
        </w:rPr>
        <w:t xml:space="preserve"> teams</w:t>
      </w:r>
      <w:r w:rsidR="00587F4C">
        <w:rPr>
          <w:rFonts w:ascii="Segoe UI" w:eastAsia="Times New Roman" w:hAnsi="Segoe UI" w:cs="Segoe UI"/>
          <w:bCs/>
          <w:sz w:val="20"/>
          <w:lang w:val="en-US"/>
        </w:rPr>
        <w:t xml:space="preserve"> in the development of specific communications </w:t>
      </w:r>
      <w:r w:rsidR="006D7669">
        <w:rPr>
          <w:rFonts w:ascii="Segoe UI" w:eastAsia="Times New Roman" w:hAnsi="Segoe UI" w:cs="Segoe UI"/>
          <w:bCs/>
          <w:sz w:val="20"/>
          <w:lang w:val="en-US"/>
        </w:rPr>
        <w:t xml:space="preserve">and learning </w:t>
      </w:r>
      <w:r w:rsidR="00587F4C">
        <w:rPr>
          <w:rFonts w:ascii="Segoe UI" w:eastAsia="Times New Roman" w:hAnsi="Segoe UI" w:cs="Segoe UI"/>
          <w:bCs/>
          <w:sz w:val="20"/>
          <w:lang w:val="en-US"/>
        </w:rPr>
        <w:t>products.</w:t>
      </w:r>
    </w:p>
    <w:p w14:paraId="3CBCA18E" w14:textId="77777777" w:rsidR="00807CDE" w:rsidRDefault="00807CDE" w:rsidP="00807C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Cs/>
          <w:sz w:val="20"/>
          <w:lang w:val="en-US"/>
        </w:rPr>
        <w:t>Identify opportunities for collaboration with key AgriFin programmatic partners on the production of specific communication and learning materials as well as general partner specific storytelling.</w:t>
      </w:r>
    </w:p>
    <w:p w14:paraId="3971C01F" w14:textId="3B3FFE13" w:rsidR="005269DA" w:rsidRDefault="005269DA" w:rsidP="003211B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Cs/>
          <w:sz w:val="20"/>
          <w:lang w:val="en-US"/>
        </w:rPr>
        <w:t xml:space="preserve">Strengthen and expand </w:t>
      </w:r>
      <w:proofErr w:type="spellStart"/>
      <w:r>
        <w:rPr>
          <w:rFonts w:ascii="Segoe UI" w:eastAsia="Times New Roman" w:hAnsi="Segoe UI" w:cs="Segoe UI"/>
          <w:bCs/>
          <w:sz w:val="20"/>
          <w:lang w:val="en-US"/>
        </w:rPr>
        <w:t>AgriFin’s</w:t>
      </w:r>
      <w:proofErr w:type="spellEnd"/>
      <w:r>
        <w:rPr>
          <w:rFonts w:ascii="Segoe UI" w:eastAsia="Times New Roman" w:hAnsi="Segoe UI" w:cs="Segoe UI"/>
          <w:bCs/>
          <w:sz w:val="20"/>
          <w:lang w:val="en-US"/>
        </w:rPr>
        <w:t xml:space="preserve"> network of media contacts</w:t>
      </w:r>
      <w:r w:rsidR="006B2117">
        <w:rPr>
          <w:rFonts w:ascii="Segoe UI" w:eastAsia="Times New Roman" w:hAnsi="Segoe UI" w:cs="Segoe UI"/>
          <w:bCs/>
          <w:sz w:val="20"/>
          <w:lang w:val="en-US"/>
        </w:rPr>
        <w:t xml:space="preserve">, thought leaders, funders, </w:t>
      </w:r>
      <w:r>
        <w:rPr>
          <w:rFonts w:ascii="Segoe UI" w:eastAsia="Times New Roman" w:hAnsi="Segoe UI" w:cs="Segoe UI"/>
          <w:bCs/>
          <w:sz w:val="20"/>
          <w:lang w:val="en-US"/>
        </w:rPr>
        <w:t xml:space="preserve">and </w:t>
      </w:r>
      <w:r w:rsidR="006B2117">
        <w:rPr>
          <w:rFonts w:ascii="Segoe UI" w:eastAsia="Times New Roman" w:hAnsi="Segoe UI" w:cs="Segoe UI"/>
          <w:bCs/>
          <w:sz w:val="20"/>
          <w:lang w:val="en-US"/>
        </w:rPr>
        <w:t xml:space="preserve">other key </w:t>
      </w:r>
      <w:r>
        <w:rPr>
          <w:rFonts w:ascii="Segoe UI" w:eastAsia="Times New Roman" w:hAnsi="Segoe UI" w:cs="Segoe UI"/>
          <w:bCs/>
          <w:sz w:val="20"/>
          <w:lang w:val="en-US"/>
        </w:rPr>
        <w:t>relationships.</w:t>
      </w:r>
    </w:p>
    <w:p w14:paraId="0A6F4427" w14:textId="1B6A1456" w:rsidR="005269DA" w:rsidRDefault="005269DA" w:rsidP="003211B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Cs/>
          <w:sz w:val="20"/>
          <w:lang w:val="en-US"/>
        </w:rPr>
        <w:t xml:space="preserve">Provide support and guidance to ensure project and donor communications obligations are met across all documentation, </w:t>
      </w:r>
      <w:proofErr w:type="gramStart"/>
      <w:r>
        <w:rPr>
          <w:rFonts w:ascii="Segoe UI" w:eastAsia="Times New Roman" w:hAnsi="Segoe UI" w:cs="Segoe UI"/>
          <w:bCs/>
          <w:sz w:val="20"/>
          <w:lang w:val="en-US"/>
        </w:rPr>
        <w:t>materials</w:t>
      </w:r>
      <w:proofErr w:type="gramEnd"/>
      <w:r>
        <w:rPr>
          <w:rFonts w:ascii="Segoe UI" w:eastAsia="Times New Roman" w:hAnsi="Segoe UI" w:cs="Segoe UI"/>
          <w:bCs/>
          <w:sz w:val="20"/>
          <w:lang w:val="en-US"/>
        </w:rPr>
        <w:t xml:space="preserve"> and outputs of the AgriFin teams.</w:t>
      </w:r>
    </w:p>
    <w:p w14:paraId="4F9AF099" w14:textId="2418A4E1" w:rsidR="005269DA" w:rsidRDefault="005269DA" w:rsidP="003211B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Cs/>
          <w:sz w:val="20"/>
          <w:lang w:val="en-US"/>
        </w:rPr>
        <w:t>Support the management of the AgriFin brand, maintaining standards across materials, events, and other media.</w:t>
      </w:r>
    </w:p>
    <w:p w14:paraId="1F800A0C" w14:textId="77777777" w:rsidR="00B2480B" w:rsidRDefault="005269DA" w:rsidP="00B2480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 w:rsidRPr="00C87B85">
        <w:rPr>
          <w:rFonts w:ascii="Segoe UI" w:eastAsia="Times New Roman" w:hAnsi="Segoe UI" w:cs="Segoe UI"/>
          <w:bCs/>
          <w:sz w:val="20"/>
          <w:lang w:val="en-US"/>
        </w:rPr>
        <w:t xml:space="preserve">In conjunction with Strategic Learning &amp; Comms Lead, work with global Mercy Corps teams to ensure that </w:t>
      </w:r>
      <w:proofErr w:type="spellStart"/>
      <w:r w:rsidRPr="00C87B85">
        <w:rPr>
          <w:rFonts w:ascii="Segoe UI" w:eastAsia="Times New Roman" w:hAnsi="Segoe UI" w:cs="Segoe UI"/>
          <w:bCs/>
          <w:sz w:val="20"/>
          <w:lang w:val="en-US"/>
        </w:rPr>
        <w:t>AgriFin’s</w:t>
      </w:r>
      <w:proofErr w:type="spellEnd"/>
      <w:r w:rsidRPr="00C87B85">
        <w:rPr>
          <w:rFonts w:ascii="Segoe UI" w:eastAsia="Times New Roman" w:hAnsi="Segoe UI" w:cs="Segoe UI"/>
          <w:bCs/>
          <w:sz w:val="20"/>
          <w:lang w:val="en-US"/>
        </w:rPr>
        <w:t xml:space="preserve"> work is accurately, </w:t>
      </w:r>
      <w:proofErr w:type="gramStart"/>
      <w:r w:rsidRPr="00C87B85">
        <w:rPr>
          <w:rFonts w:ascii="Segoe UI" w:eastAsia="Times New Roman" w:hAnsi="Segoe UI" w:cs="Segoe UI"/>
          <w:bCs/>
          <w:sz w:val="20"/>
          <w:lang w:val="en-US"/>
        </w:rPr>
        <w:t>regularly</w:t>
      </w:r>
      <w:proofErr w:type="gramEnd"/>
      <w:r w:rsidRPr="00C87B85">
        <w:rPr>
          <w:rFonts w:ascii="Segoe UI" w:eastAsia="Times New Roman" w:hAnsi="Segoe UI" w:cs="Segoe UI"/>
          <w:bCs/>
          <w:sz w:val="20"/>
          <w:lang w:val="en-US"/>
        </w:rPr>
        <w:t xml:space="preserve"> and compellingly represented on Mercy Corps global internal and external communications platforms, including:</w:t>
      </w:r>
    </w:p>
    <w:p w14:paraId="441F5B33" w14:textId="77777777" w:rsidR="00B2480B" w:rsidRPr="00B2480B" w:rsidRDefault="00AB2939" w:rsidP="00B2480B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Cs/>
          <w:sz w:val="20"/>
          <w:lang w:val="en-US"/>
        </w:rPr>
      </w:pPr>
      <w:r w:rsidRPr="00B2480B">
        <w:rPr>
          <w:rFonts w:ascii="Segoe UI" w:eastAsia="Times New Roman" w:hAnsi="Segoe UI" w:cs="Segoe UI"/>
          <w:bCs/>
          <w:sz w:val="20"/>
          <w:lang w:val="en-US"/>
        </w:rPr>
        <w:t>S</w:t>
      </w:r>
      <w:r w:rsidR="005269DA" w:rsidRPr="00B2480B">
        <w:rPr>
          <w:rFonts w:ascii="Segoe UI" w:eastAsia="Times New Roman" w:hAnsi="Segoe UI" w:cs="Segoe UI"/>
          <w:bCs/>
          <w:sz w:val="20"/>
          <w:lang w:val="en-US"/>
        </w:rPr>
        <w:t xml:space="preserve">upporting regular updates to internal agency content </w:t>
      </w:r>
      <w:proofErr w:type="gramStart"/>
      <w:r w:rsidR="005269DA" w:rsidRPr="00B2480B">
        <w:rPr>
          <w:rFonts w:ascii="Segoe UI" w:eastAsia="Times New Roman" w:hAnsi="Segoe UI" w:cs="Segoe UI"/>
          <w:bCs/>
          <w:sz w:val="20"/>
          <w:lang w:val="en-US"/>
        </w:rPr>
        <w:t>platforms;</w:t>
      </w:r>
      <w:proofErr w:type="gramEnd"/>
    </w:p>
    <w:p w14:paraId="747E029C" w14:textId="77777777" w:rsidR="00B2480B" w:rsidRPr="00B2480B" w:rsidRDefault="00B2480B" w:rsidP="00B2480B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Cs/>
          <w:sz w:val="20"/>
          <w:lang w:val="en-US"/>
        </w:rPr>
      </w:pPr>
      <w:r w:rsidRPr="00B2480B">
        <w:rPr>
          <w:rFonts w:ascii="Segoe UI" w:eastAsia="Times New Roman" w:hAnsi="Segoe UI" w:cs="Segoe UI"/>
          <w:bCs/>
          <w:sz w:val="20"/>
          <w:lang w:val="en-US"/>
        </w:rPr>
        <w:t>P</w:t>
      </w:r>
      <w:r w:rsidR="005269DA" w:rsidRPr="00B2480B">
        <w:rPr>
          <w:rFonts w:ascii="Segoe UI" w:eastAsia="Times New Roman" w:hAnsi="Segoe UI" w:cs="Segoe UI"/>
          <w:bCs/>
          <w:sz w:val="20"/>
          <w:lang w:val="en-US"/>
        </w:rPr>
        <w:t xml:space="preserve">rovision of editorial oversight and/or design, creation and maintenance of programmatic updates and cross-cutting theme </w:t>
      </w:r>
      <w:proofErr w:type="gramStart"/>
      <w:r w:rsidR="005269DA" w:rsidRPr="00B2480B">
        <w:rPr>
          <w:rFonts w:ascii="Segoe UI" w:eastAsia="Times New Roman" w:hAnsi="Segoe UI" w:cs="Segoe UI"/>
          <w:bCs/>
          <w:sz w:val="20"/>
          <w:lang w:val="en-US"/>
        </w:rPr>
        <w:t>factsheets;</w:t>
      </w:r>
      <w:proofErr w:type="gramEnd"/>
    </w:p>
    <w:p w14:paraId="1A30021C" w14:textId="588DA673" w:rsidR="005269DA" w:rsidRPr="00B2480B" w:rsidRDefault="00B2480B" w:rsidP="00B2480B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Cs/>
          <w:sz w:val="20"/>
          <w:lang w:val="en-US"/>
        </w:rPr>
      </w:pPr>
      <w:r w:rsidRPr="00B2480B">
        <w:rPr>
          <w:rFonts w:ascii="Segoe UI" w:eastAsia="Times New Roman" w:hAnsi="Segoe UI" w:cs="Segoe UI"/>
          <w:bCs/>
          <w:sz w:val="20"/>
          <w:lang w:val="en-US"/>
        </w:rPr>
        <w:t>C</w:t>
      </w:r>
      <w:r w:rsidR="005269DA" w:rsidRPr="00B2480B">
        <w:rPr>
          <w:rFonts w:ascii="Segoe UI" w:eastAsia="Times New Roman" w:hAnsi="Segoe UI" w:cs="Segoe UI"/>
          <w:bCs/>
          <w:sz w:val="20"/>
          <w:lang w:val="en-US"/>
        </w:rPr>
        <w:t xml:space="preserve">oordination </w:t>
      </w:r>
      <w:r w:rsidR="00C87B85" w:rsidRPr="00B2480B">
        <w:rPr>
          <w:rFonts w:ascii="Segoe UI" w:eastAsia="Times New Roman" w:hAnsi="Segoe UI" w:cs="Segoe UI"/>
          <w:bCs/>
          <w:sz w:val="20"/>
          <w:lang w:val="en-US"/>
        </w:rPr>
        <w:t>with regional and global Mercy Corps communications focal points to develop key messages, press releases, and statements for external audiences, in response to evolving programmatic work and events.</w:t>
      </w:r>
    </w:p>
    <w:p w14:paraId="089BD398" w14:textId="2C44523E" w:rsidR="005269DA" w:rsidRDefault="0044453D" w:rsidP="003211B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Cs/>
          <w:sz w:val="20"/>
          <w:lang w:val="en-US"/>
        </w:rPr>
        <w:t>Provide technical guidance during the development of digital and print-communications, such as informational brochures, fact</w:t>
      </w:r>
      <w:r w:rsidR="00C00053">
        <w:rPr>
          <w:rFonts w:ascii="Segoe UI" w:eastAsia="Times New Roman" w:hAnsi="Segoe UI" w:cs="Segoe UI"/>
          <w:bCs/>
          <w:sz w:val="20"/>
          <w:lang w:val="en-US"/>
        </w:rPr>
        <w:t xml:space="preserve"> </w:t>
      </w:r>
      <w:r>
        <w:rPr>
          <w:rFonts w:ascii="Segoe UI" w:eastAsia="Times New Roman" w:hAnsi="Segoe UI" w:cs="Segoe UI"/>
          <w:bCs/>
          <w:sz w:val="20"/>
          <w:lang w:val="en-US"/>
        </w:rPr>
        <w:t>sheets, social media content, talking points, news releases, and others.</w:t>
      </w:r>
    </w:p>
    <w:p w14:paraId="33113D4E" w14:textId="37699E1F" w:rsidR="00903509" w:rsidRDefault="00903509" w:rsidP="00A757F1">
      <w:pPr>
        <w:shd w:val="clear" w:color="auto" w:fill="FFFFFF"/>
        <w:spacing w:after="0" w:line="293" w:lineRule="atLeast"/>
        <w:jc w:val="both"/>
        <w:rPr>
          <w:rFonts w:ascii="Segoe UI" w:eastAsia="Times New Roman" w:hAnsi="Segoe UI" w:cs="Segoe UI"/>
          <w:bCs/>
          <w:sz w:val="20"/>
          <w:lang w:val="en-US"/>
        </w:rPr>
      </w:pPr>
    </w:p>
    <w:p w14:paraId="69E3DB5C" w14:textId="0A3D1C26" w:rsidR="00903509" w:rsidRPr="00441C9E" w:rsidRDefault="00441C9E" w:rsidP="00441C9E">
      <w:pPr>
        <w:shd w:val="clear" w:color="auto" w:fill="FFFFFF"/>
        <w:spacing w:after="0" w:line="293" w:lineRule="atLeast"/>
        <w:jc w:val="both"/>
        <w:rPr>
          <w:rFonts w:ascii="Segoe UI" w:eastAsia="Times New Roman" w:hAnsi="Segoe UI" w:cs="Segoe UI"/>
          <w:b/>
          <w:i/>
          <w:iCs/>
          <w:sz w:val="20"/>
          <w:lang w:val="en-US"/>
        </w:rPr>
      </w:pPr>
      <w:r>
        <w:rPr>
          <w:rFonts w:ascii="Segoe UI" w:eastAsia="Times New Roman" w:hAnsi="Segoe UI" w:cs="Segoe UI"/>
          <w:b/>
          <w:i/>
          <w:iCs/>
          <w:sz w:val="20"/>
          <w:lang w:val="en-US"/>
        </w:rPr>
        <w:t>ACTIVITY (</w:t>
      </w:r>
      <w:r>
        <w:rPr>
          <w:rFonts w:ascii="Segoe UI" w:eastAsia="Times New Roman" w:hAnsi="Segoe UI" w:cs="Segoe UI"/>
          <w:b/>
          <w:i/>
          <w:iCs/>
          <w:sz w:val="20"/>
          <w:lang w:val="en-US"/>
        </w:rPr>
        <w:t>3</w:t>
      </w:r>
      <w:r>
        <w:rPr>
          <w:rFonts w:ascii="Segoe UI" w:eastAsia="Times New Roman" w:hAnsi="Segoe UI" w:cs="Segoe UI"/>
          <w:b/>
          <w:i/>
          <w:iCs/>
          <w:sz w:val="20"/>
          <w:lang w:val="en-US"/>
        </w:rPr>
        <w:t xml:space="preserve">): </w:t>
      </w:r>
      <w:r w:rsidR="00903509" w:rsidRPr="00441C9E">
        <w:rPr>
          <w:rFonts w:ascii="Segoe UI" w:eastAsia="Times New Roman" w:hAnsi="Segoe UI" w:cs="Segoe UI"/>
          <w:b/>
          <w:i/>
          <w:iCs/>
          <w:sz w:val="20"/>
          <w:lang w:val="en-US"/>
        </w:rPr>
        <w:t>IMPLEMENTATION</w:t>
      </w:r>
      <w:r w:rsidR="00A84D04" w:rsidRPr="00441C9E">
        <w:rPr>
          <w:rFonts w:ascii="Segoe UI" w:eastAsia="Times New Roman" w:hAnsi="Segoe UI" w:cs="Segoe UI"/>
          <w:b/>
          <w:i/>
          <w:iCs/>
          <w:sz w:val="20"/>
          <w:lang w:val="en-US"/>
        </w:rPr>
        <w:t xml:space="preserve"> OF COMMUNICATIONS AND LEARNING</w:t>
      </w:r>
    </w:p>
    <w:p w14:paraId="006B4767" w14:textId="344FE656" w:rsidR="00D72645" w:rsidRPr="00DE4914" w:rsidRDefault="00D72645" w:rsidP="00D74A24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 w:rsidRPr="00DE4914">
        <w:rPr>
          <w:rFonts w:ascii="Segoe UI" w:eastAsia="Times New Roman" w:hAnsi="Segoe UI" w:cs="Segoe UI"/>
          <w:bCs/>
          <w:sz w:val="20"/>
          <w:lang w:val="en-US"/>
        </w:rPr>
        <w:t>Support the Strategic Learning and Communications Lead to</w:t>
      </w:r>
      <w:r w:rsidR="00DE4914" w:rsidRPr="00DE4914">
        <w:rPr>
          <w:rFonts w:ascii="Segoe UI" w:eastAsia="Times New Roman" w:hAnsi="Segoe UI" w:cs="Segoe UI"/>
          <w:bCs/>
          <w:sz w:val="20"/>
          <w:lang w:val="en-US"/>
        </w:rPr>
        <w:t xml:space="preserve"> develop learning materials</w:t>
      </w:r>
      <w:r w:rsidR="006E3DAB">
        <w:rPr>
          <w:rFonts w:ascii="Segoe UI" w:eastAsia="Times New Roman" w:hAnsi="Segoe UI" w:cs="Segoe UI"/>
          <w:bCs/>
          <w:sz w:val="20"/>
          <w:lang w:val="en-US"/>
        </w:rPr>
        <w:t xml:space="preserve">, including blogs, case studies, summary overviews, and others, </w:t>
      </w:r>
      <w:r w:rsidR="00DE4914" w:rsidRPr="00DE4914">
        <w:rPr>
          <w:rFonts w:ascii="Segoe UI" w:eastAsia="Times New Roman" w:hAnsi="Segoe UI" w:cs="Segoe UI"/>
          <w:bCs/>
          <w:sz w:val="20"/>
          <w:lang w:val="en-US"/>
        </w:rPr>
        <w:t>through deep collaboration with the AgriFin technical team</w:t>
      </w:r>
      <w:r w:rsidR="00C00053">
        <w:rPr>
          <w:rFonts w:ascii="Segoe UI" w:eastAsia="Times New Roman" w:hAnsi="Segoe UI" w:cs="Segoe UI"/>
          <w:bCs/>
          <w:sz w:val="20"/>
          <w:lang w:val="en-US"/>
        </w:rPr>
        <w:t>, MEL team, program partners and smallholder farmers.</w:t>
      </w:r>
    </w:p>
    <w:p w14:paraId="2047D794" w14:textId="5C97B41C" w:rsidR="0044453D" w:rsidRDefault="0044453D" w:rsidP="003211B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Cs/>
          <w:sz w:val="20"/>
          <w:lang w:val="en-US"/>
        </w:rPr>
        <w:t xml:space="preserve">Support the Strategic Learning and Communications Lead to coordinate with program staff </w:t>
      </w:r>
      <w:r w:rsidR="00AB2939">
        <w:rPr>
          <w:rFonts w:ascii="Segoe UI" w:eastAsia="Times New Roman" w:hAnsi="Segoe UI" w:cs="Segoe UI"/>
          <w:bCs/>
          <w:sz w:val="20"/>
          <w:lang w:val="en-US"/>
        </w:rPr>
        <w:t xml:space="preserve">and partners </w:t>
      </w:r>
      <w:r>
        <w:rPr>
          <w:rFonts w:ascii="Segoe UI" w:eastAsia="Times New Roman" w:hAnsi="Segoe UI" w:cs="Segoe UI"/>
          <w:bCs/>
          <w:sz w:val="20"/>
          <w:lang w:val="en-US"/>
        </w:rPr>
        <w:t xml:space="preserve">to gather information for writing programmatic communications including manuals, graphics, articles, </w:t>
      </w:r>
      <w:proofErr w:type="gramStart"/>
      <w:r>
        <w:rPr>
          <w:rFonts w:ascii="Segoe UI" w:eastAsia="Times New Roman" w:hAnsi="Segoe UI" w:cs="Segoe UI"/>
          <w:bCs/>
          <w:sz w:val="20"/>
          <w:lang w:val="en-US"/>
        </w:rPr>
        <w:t>success</w:t>
      </w:r>
      <w:proofErr w:type="gramEnd"/>
      <w:r>
        <w:rPr>
          <w:rFonts w:ascii="Segoe UI" w:eastAsia="Times New Roman" w:hAnsi="Segoe UI" w:cs="Segoe UI"/>
          <w:bCs/>
          <w:sz w:val="20"/>
          <w:lang w:val="en-US"/>
        </w:rPr>
        <w:t xml:space="preserve"> and impact stories that offer analytical storytelling.</w:t>
      </w:r>
    </w:p>
    <w:p w14:paraId="797BF657" w14:textId="5BC4B5E7" w:rsidR="00DE4914" w:rsidRPr="00DE4914" w:rsidRDefault="00D72645" w:rsidP="000738A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 w:rsidRPr="00DE4914">
        <w:rPr>
          <w:rFonts w:ascii="Segoe UI" w:eastAsia="Times New Roman" w:hAnsi="Segoe UI" w:cs="Segoe UI"/>
          <w:bCs/>
          <w:sz w:val="20"/>
          <w:lang w:val="en-US"/>
        </w:rPr>
        <w:t xml:space="preserve">Lead the development and dissemination of the quarterly AgriFin newsletter, </w:t>
      </w:r>
      <w:r w:rsidR="00DE4914" w:rsidRPr="00DE4914">
        <w:rPr>
          <w:rFonts w:ascii="Segoe UI" w:eastAsia="Times New Roman" w:hAnsi="Segoe UI" w:cs="Segoe UI"/>
          <w:bCs/>
          <w:sz w:val="20"/>
          <w:lang w:val="en-US"/>
        </w:rPr>
        <w:t>inclusive of managing the recipient database, ensuring all learning materials included are dissemination ready</w:t>
      </w:r>
      <w:r w:rsidR="0019486A">
        <w:rPr>
          <w:rFonts w:ascii="Segoe UI" w:eastAsia="Times New Roman" w:hAnsi="Segoe UI" w:cs="Segoe UI"/>
          <w:bCs/>
          <w:sz w:val="20"/>
          <w:lang w:val="en-US"/>
        </w:rPr>
        <w:t>.</w:t>
      </w:r>
    </w:p>
    <w:p w14:paraId="7418464B" w14:textId="45A30CB8" w:rsidR="0044453D" w:rsidRDefault="0044453D" w:rsidP="003211B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Cs/>
          <w:sz w:val="20"/>
          <w:lang w:val="en-US"/>
        </w:rPr>
        <w:t>Ensure appropriate branding and marking for all communications tools, learning outputs – such as case studies – as well as programmatic output materials.</w:t>
      </w:r>
    </w:p>
    <w:p w14:paraId="6E0962B6" w14:textId="7982BB32" w:rsidR="0044453D" w:rsidRDefault="0044453D" w:rsidP="003211B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Cs/>
          <w:sz w:val="20"/>
          <w:lang w:val="en-US"/>
        </w:rPr>
        <w:t>Respond in a timely manner to communications requests by internal and external communications partners.</w:t>
      </w:r>
    </w:p>
    <w:p w14:paraId="27547430" w14:textId="23AA0165" w:rsidR="0044453D" w:rsidRDefault="0044453D" w:rsidP="003211B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Cs/>
          <w:sz w:val="20"/>
          <w:lang w:val="en-US"/>
        </w:rPr>
        <w:t>Support the development of project events – both in-person and virtual – and workshop</w:t>
      </w:r>
      <w:r w:rsidR="0085548B">
        <w:rPr>
          <w:rFonts w:ascii="Segoe UI" w:eastAsia="Times New Roman" w:hAnsi="Segoe UI" w:cs="Segoe UI"/>
          <w:bCs/>
          <w:sz w:val="20"/>
          <w:lang w:val="en-US"/>
        </w:rPr>
        <w:t>s</w:t>
      </w:r>
      <w:r>
        <w:rPr>
          <w:rFonts w:ascii="Segoe UI" w:eastAsia="Times New Roman" w:hAnsi="Segoe UI" w:cs="Segoe UI"/>
          <w:bCs/>
          <w:sz w:val="20"/>
          <w:lang w:val="en-US"/>
        </w:rPr>
        <w:t xml:space="preserve"> in collaboration with the Strategic Learning and Communications Lead and technical teams.</w:t>
      </w:r>
    </w:p>
    <w:p w14:paraId="4C044BD1" w14:textId="277B1820" w:rsidR="00EC0D3A" w:rsidRDefault="00EC0D3A" w:rsidP="003211B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Cs/>
          <w:sz w:val="20"/>
          <w:lang w:val="en-US"/>
        </w:rPr>
        <w:t>Support the work of consulting teams in executing learning and communications events.</w:t>
      </w:r>
    </w:p>
    <w:p w14:paraId="5B5D09DB" w14:textId="0CF7B92B" w:rsidR="0044453D" w:rsidRDefault="0044453D" w:rsidP="003211B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Cs/>
          <w:sz w:val="20"/>
          <w:lang w:val="en-US"/>
        </w:rPr>
        <w:t xml:space="preserve">Work with all external communications </w:t>
      </w:r>
      <w:r w:rsidR="0019486A">
        <w:rPr>
          <w:rFonts w:ascii="Segoe UI" w:eastAsia="Times New Roman" w:hAnsi="Segoe UI" w:cs="Segoe UI"/>
          <w:bCs/>
          <w:sz w:val="20"/>
          <w:lang w:val="en-US"/>
        </w:rPr>
        <w:t xml:space="preserve">and learning </w:t>
      </w:r>
      <w:r>
        <w:rPr>
          <w:rFonts w:ascii="Segoe UI" w:eastAsia="Times New Roman" w:hAnsi="Segoe UI" w:cs="Segoe UI"/>
          <w:bCs/>
          <w:sz w:val="20"/>
          <w:lang w:val="en-US"/>
        </w:rPr>
        <w:t xml:space="preserve">consultants and teams contracted by AgriFin in the production of specific communications </w:t>
      </w:r>
      <w:r w:rsidR="0019486A">
        <w:rPr>
          <w:rFonts w:ascii="Segoe UI" w:eastAsia="Times New Roman" w:hAnsi="Segoe UI" w:cs="Segoe UI"/>
          <w:bCs/>
          <w:sz w:val="20"/>
          <w:lang w:val="en-US"/>
        </w:rPr>
        <w:t xml:space="preserve">and learning </w:t>
      </w:r>
      <w:r w:rsidR="0067105B">
        <w:rPr>
          <w:rFonts w:ascii="Segoe UI" w:eastAsia="Times New Roman" w:hAnsi="Segoe UI" w:cs="Segoe UI"/>
          <w:bCs/>
          <w:sz w:val="20"/>
          <w:lang w:val="en-US"/>
        </w:rPr>
        <w:t xml:space="preserve">materials, such as videos, storytelling, photography, infographics, </w:t>
      </w:r>
      <w:r w:rsidR="0019486A">
        <w:rPr>
          <w:rFonts w:ascii="Segoe UI" w:eastAsia="Times New Roman" w:hAnsi="Segoe UI" w:cs="Segoe UI"/>
          <w:bCs/>
          <w:sz w:val="20"/>
          <w:lang w:val="en-US"/>
        </w:rPr>
        <w:t xml:space="preserve">case studies, blogs, </w:t>
      </w:r>
      <w:r w:rsidR="0067105B">
        <w:rPr>
          <w:rFonts w:ascii="Segoe UI" w:eastAsia="Times New Roman" w:hAnsi="Segoe UI" w:cs="Segoe UI"/>
          <w:bCs/>
          <w:sz w:val="20"/>
          <w:lang w:val="en-US"/>
        </w:rPr>
        <w:t>and others.</w:t>
      </w:r>
    </w:p>
    <w:p w14:paraId="484F67A3" w14:textId="42E5734F" w:rsidR="0067105B" w:rsidRDefault="0085548B" w:rsidP="003211B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Cs/>
          <w:sz w:val="20"/>
          <w:lang w:val="en-US"/>
        </w:rPr>
        <w:t>Support the AgriFin communications team in the upkeep of its existing communications presence across platforms (such as its website), providing guidance on brand consistency and copy editing as required.</w:t>
      </w:r>
    </w:p>
    <w:p w14:paraId="21F18230" w14:textId="4C6CD735" w:rsidR="00C71CA0" w:rsidRPr="0044453D" w:rsidRDefault="00C71CA0" w:rsidP="003211B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Cs/>
          <w:sz w:val="20"/>
          <w:lang w:val="en-US"/>
        </w:rPr>
        <w:t>Act as a key driver in pushing a consistent AgriFin brand across media types.</w:t>
      </w:r>
    </w:p>
    <w:p w14:paraId="5097AA1B" w14:textId="58EA1C92" w:rsidR="00537DE5" w:rsidRDefault="00537DE5" w:rsidP="00A757F1">
      <w:pPr>
        <w:shd w:val="clear" w:color="auto" w:fill="FFFFFF"/>
        <w:spacing w:after="0" w:line="293" w:lineRule="atLeast"/>
        <w:jc w:val="both"/>
        <w:rPr>
          <w:rFonts w:ascii="Segoe UI" w:eastAsia="Times New Roman" w:hAnsi="Segoe UI" w:cs="Segoe UI"/>
          <w:b/>
          <w:i/>
          <w:iCs/>
          <w:sz w:val="20"/>
          <w:lang w:val="en-US"/>
        </w:rPr>
      </w:pPr>
    </w:p>
    <w:p w14:paraId="3873760D" w14:textId="5EF794FB" w:rsidR="00F51ED0" w:rsidRPr="00441C9E" w:rsidRDefault="00441C9E" w:rsidP="00441C9E">
      <w:pPr>
        <w:shd w:val="clear" w:color="auto" w:fill="FFFFFF"/>
        <w:spacing w:after="0" w:line="293" w:lineRule="atLeast"/>
        <w:jc w:val="both"/>
        <w:rPr>
          <w:rFonts w:ascii="Segoe UI" w:eastAsia="Times New Roman" w:hAnsi="Segoe UI" w:cs="Segoe UI"/>
          <w:b/>
          <w:i/>
          <w:iCs/>
          <w:sz w:val="20"/>
          <w:lang w:val="en-US"/>
        </w:rPr>
      </w:pPr>
      <w:r>
        <w:rPr>
          <w:rFonts w:ascii="Segoe UI" w:eastAsia="Times New Roman" w:hAnsi="Segoe UI" w:cs="Segoe UI"/>
          <w:b/>
          <w:i/>
          <w:iCs/>
          <w:sz w:val="20"/>
          <w:lang w:val="en-US"/>
        </w:rPr>
        <w:t>ACTIVITY (</w:t>
      </w:r>
      <w:r>
        <w:rPr>
          <w:rFonts w:ascii="Segoe UI" w:eastAsia="Times New Roman" w:hAnsi="Segoe UI" w:cs="Segoe UI"/>
          <w:b/>
          <w:i/>
          <w:iCs/>
          <w:sz w:val="20"/>
          <w:lang w:val="en-US"/>
        </w:rPr>
        <w:t>4</w:t>
      </w:r>
      <w:r>
        <w:rPr>
          <w:rFonts w:ascii="Segoe UI" w:eastAsia="Times New Roman" w:hAnsi="Segoe UI" w:cs="Segoe UI"/>
          <w:b/>
          <w:i/>
          <w:iCs/>
          <w:sz w:val="20"/>
          <w:lang w:val="en-US"/>
        </w:rPr>
        <w:t xml:space="preserve">): </w:t>
      </w:r>
      <w:r w:rsidR="00F51ED0" w:rsidRPr="00441C9E">
        <w:rPr>
          <w:rFonts w:ascii="Segoe UI" w:eastAsia="Times New Roman" w:hAnsi="Segoe UI" w:cs="Segoe UI"/>
          <w:b/>
          <w:i/>
          <w:iCs/>
          <w:sz w:val="20"/>
          <w:lang w:val="en-US"/>
        </w:rPr>
        <w:t xml:space="preserve">ORGANIZATIONAL </w:t>
      </w:r>
      <w:r w:rsidR="00C71CA0" w:rsidRPr="00441C9E">
        <w:rPr>
          <w:rFonts w:ascii="Segoe UI" w:eastAsia="Times New Roman" w:hAnsi="Segoe UI" w:cs="Segoe UI"/>
          <w:b/>
          <w:i/>
          <w:iCs/>
          <w:sz w:val="20"/>
          <w:lang w:val="en-US"/>
        </w:rPr>
        <w:t>KNOWLEDGE MANAGEMENT</w:t>
      </w:r>
      <w:r w:rsidR="000D0422" w:rsidRPr="00441C9E">
        <w:rPr>
          <w:rFonts w:ascii="Segoe UI" w:eastAsia="Times New Roman" w:hAnsi="Segoe UI" w:cs="Segoe UI"/>
          <w:b/>
          <w:i/>
          <w:iCs/>
          <w:sz w:val="20"/>
          <w:lang w:val="en-US"/>
        </w:rPr>
        <w:t xml:space="preserve"> &amp; SCHEDULING</w:t>
      </w:r>
    </w:p>
    <w:p w14:paraId="7B6DC7D9" w14:textId="203126C2" w:rsidR="00903509" w:rsidRDefault="00616147" w:rsidP="003211B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Cs/>
          <w:sz w:val="20"/>
          <w:lang w:val="en-US"/>
        </w:rPr>
        <w:t>Lead</w:t>
      </w:r>
      <w:r w:rsidR="00C71CA0">
        <w:rPr>
          <w:rFonts w:ascii="Segoe UI" w:eastAsia="Times New Roman" w:hAnsi="Segoe UI" w:cs="Segoe UI"/>
          <w:bCs/>
          <w:sz w:val="20"/>
          <w:lang w:val="en-US"/>
        </w:rPr>
        <w:t xml:space="preserve"> the maintenance of program data bases</w:t>
      </w:r>
      <w:r w:rsidR="00004182">
        <w:rPr>
          <w:rFonts w:ascii="Segoe UI" w:eastAsia="Times New Roman" w:hAnsi="Segoe UI" w:cs="Segoe UI"/>
          <w:bCs/>
          <w:sz w:val="20"/>
          <w:lang w:val="en-US"/>
        </w:rPr>
        <w:t xml:space="preserve"> related to MEL</w:t>
      </w:r>
      <w:r w:rsidR="00C71CA0">
        <w:rPr>
          <w:rFonts w:ascii="Segoe UI" w:eastAsia="Times New Roman" w:hAnsi="Segoe UI" w:cs="Segoe UI"/>
          <w:bCs/>
          <w:sz w:val="20"/>
          <w:lang w:val="en-US"/>
        </w:rPr>
        <w:t xml:space="preserve">, including internal </w:t>
      </w:r>
      <w:proofErr w:type="gramStart"/>
      <w:r w:rsidR="00C71CA0">
        <w:rPr>
          <w:rFonts w:ascii="Segoe UI" w:eastAsia="Times New Roman" w:hAnsi="Segoe UI" w:cs="Segoe UI"/>
          <w:bCs/>
          <w:sz w:val="20"/>
          <w:lang w:val="en-US"/>
        </w:rPr>
        <w:t>storage</w:t>
      </w:r>
      <w:proofErr w:type="gramEnd"/>
      <w:r w:rsidR="00C71CA0">
        <w:rPr>
          <w:rFonts w:ascii="Segoe UI" w:eastAsia="Times New Roman" w:hAnsi="Segoe UI" w:cs="Segoe UI"/>
          <w:bCs/>
          <w:sz w:val="20"/>
          <w:lang w:val="en-US"/>
        </w:rPr>
        <w:t xml:space="preserve"> and filing systems, as well as contact lists.</w:t>
      </w:r>
    </w:p>
    <w:p w14:paraId="06522889" w14:textId="3E528DC3" w:rsidR="0067105B" w:rsidRDefault="00C71CA0" w:rsidP="003211B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proofErr w:type="spellStart"/>
      <w:r>
        <w:rPr>
          <w:rFonts w:ascii="Segoe UI" w:eastAsia="Times New Roman" w:hAnsi="Segoe UI" w:cs="Segoe UI"/>
          <w:bCs/>
          <w:sz w:val="20"/>
          <w:lang w:val="en-US"/>
        </w:rPr>
        <w:t>Optimise</w:t>
      </w:r>
      <w:proofErr w:type="spellEnd"/>
      <w:r>
        <w:rPr>
          <w:rFonts w:ascii="Segoe UI" w:eastAsia="Times New Roman" w:hAnsi="Segoe UI" w:cs="Segoe UI"/>
          <w:bCs/>
          <w:sz w:val="20"/>
          <w:lang w:val="en-US"/>
        </w:rPr>
        <w:t xml:space="preserve"> existing knowledge management systems as required and coordinating with all team members to ensure their proper use.</w:t>
      </w:r>
    </w:p>
    <w:p w14:paraId="78E3136B" w14:textId="3C397697" w:rsidR="000D0422" w:rsidRPr="00C71CA0" w:rsidRDefault="000D0422" w:rsidP="003211B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Cs/>
          <w:sz w:val="20"/>
          <w:lang w:val="en-US"/>
        </w:rPr>
        <w:t>Support the scheduling of internal and external meetings and events and logistics.</w:t>
      </w:r>
    </w:p>
    <w:p w14:paraId="20029EE7" w14:textId="77777777" w:rsidR="004349EF" w:rsidRPr="004349EF" w:rsidRDefault="004349EF" w:rsidP="00A757F1">
      <w:pPr>
        <w:shd w:val="clear" w:color="auto" w:fill="FFFFFF"/>
        <w:spacing w:after="0" w:line="293" w:lineRule="atLeast"/>
        <w:jc w:val="both"/>
        <w:rPr>
          <w:rFonts w:ascii="Segoe UI" w:eastAsia="Times New Roman" w:hAnsi="Segoe UI" w:cs="Segoe UI"/>
          <w:b/>
          <w:sz w:val="20"/>
          <w:lang w:val="en-US"/>
        </w:rPr>
      </w:pPr>
    </w:p>
    <w:p w14:paraId="3E67D41B" w14:textId="4B0172E1" w:rsidR="001B5F56" w:rsidRDefault="00D94404" w:rsidP="00D9440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8"/>
          <w:lang w:val="en-US"/>
        </w:rPr>
      </w:pPr>
      <w:r w:rsidRPr="00D94404">
        <w:rPr>
          <w:rFonts w:ascii="Segoe UI" w:eastAsia="Times New Roman" w:hAnsi="Segoe UI" w:cs="Segoe UI"/>
          <w:b/>
          <w:sz w:val="24"/>
          <w:szCs w:val="28"/>
          <w:lang w:val="en-US"/>
        </w:rPr>
        <w:t>Consultant Deliverables</w:t>
      </w:r>
    </w:p>
    <w:p w14:paraId="4A473476" w14:textId="77DE68EB" w:rsidR="001B5F56" w:rsidRPr="00D94404" w:rsidRDefault="00D94404" w:rsidP="00D9440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Cs/>
          <w:sz w:val="20"/>
          <w:lang w:val="en-US"/>
        </w:rPr>
      </w:pPr>
      <w:r w:rsidRPr="00D94404">
        <w:rPr>
          <w:rFonts w:ascii="Segoe UI" w:eastAsia="Times New Roman" w:hAnsi="Segoe UI" w:cs="Segoe UI"/>
          <w:b/>
          <w:sz w:val="20"/>
          <w:lang w:val="en-US"/>
        </w:rPr>
        <w:t>Activity (1)</w:t>
      </w:r>
      <w:r>
        <w:rPr>
          <w:rFonts w:ascii="Segoe UI" w:eastAsia="Times New Roman" w:hAnsi="Segoe UI" w:cs="Segoe UI"/>
          <w:b/>
          <w:sz w:val="20"/>
          <w:lang w:val="en-US"/>
        </w:rPr>
        <w:t xml:space="preserve">: </w:t>
      </w:r>
      <w:r>
        <w:rPr>
          <w:rFonts w:ascii="Segoe UI" w:eastAsia="Times New Roman" w:hAnsi="Segoe UI" w:cs="Segoe UI"/>
          <w:bCs/>
          <w:sz w:val="20"/>
          <w:lang w:val="en-US"/>
        </w:rPr>
        <w:t>All work products as agreed with the Task Manager, related to Activity 1</w:t>
      </w:r>
    </w:p>
    <w:p w14:paraId="73EFADCF" w14:textId="798AE9AE" w:rsidR="00D94404" w:rsidRDefault="00D94404" w:rsidP="00D9440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sz w:val="20"/>
          <w:lang w:val="en-US"/>
        </w:rPr>
      </w:pPr>
      <w:r w:rsidRPr="00D94404">
        <w:rPr>
          <w:rFonts w:ascii="Segoe UI" w:eastAsia="Times New Roman" w:hAnsi="Segoe UI" w:cs="Segoe UI"/>
          <w:b/>
          <w:sz w:val="20"/>
          <w:lang w:val="en-US"/>
        </w:rPr>
        <w:t>Activity (</w:t>
      </w:r>
      <w:r>
        <w:rPr>
          <w:rFonts w:ascii="Segoe UI" w:eastAsia="Times New Roman" w:hAnsi="Segoe UI" w:cs="Segoe UI"/>
          <w:b/>
          <w:sz w:val="20"/>
          <w:lang w:val="en-US"/>
        </w:rPr>
        <w:t>2</w:t>
      </w:r>
      <w:r w:rsidRPr="00D94404">
        <w:rPr>
          <w:rFonts w:ascii="Segoe UI" w:eastAsia="Times New Roman" w:hAnsi="Segoe UI" w:cs="Segoe UI"/>
          <w:b/>
          <w:sz w:val="20"/>
          <w:lang w:val="en-US"/>
        </w:rPr>
        <w:t>)</w:t>
      </w:r>
      <w:r>
        <w:rPr>
          <w:rFonts w:ascii="Segoe UI" w:eastAsia="Times New Roman" w:hAnsi="Segoe UI" w:cs="Segoe UI"/>
          <w:b/>
          <w:sz w:val="20"/>
          <w:lang w:val="en-US"/>
        </w:rPr>
        <w:t>:</w:t>
      </w:r>
      <w:r>
        <w:rPr>
          <w:rFonts w:ascii="Segoe UI" w:eastAsia="Times New Roman" w:hAnsi="Segoe UI" w:cs="Segoe UI"/>
          <w:b/>
          <w:sz w:val="20"/>
          <w:lang w:val="en-US"/>
        </w:rPr>
        <w:t xml:space="preserve"> </w:t>
      </w:r>
      <w:r>
        <w:rPr>
          <w:rFonts w:ascii="Segoe UI" w:eastAsia="Times New Roman" w:hAnsi="Segoe UI" w:cs="Segoe UI"/>
          <w:bCs/>
          <w:sz w:val="20"/>
          <w:lang w:val="en-US"/>
        </w:rPr>
        <w:t xml:space="preserve">All work products as agreed with the Task Manager, related to Activity </w:t>
      </w:r>
      <w:r>
        <w:rPr>
          <w:rFonts w:ascii="Segoe UI" w:eastAsia="Times New Roman" w:hAnsi="Segoe UI" w:cs="Segoe UI"/>
          <w:bCs/>
          <w:sz w:val="20"/>
          <w:lang w:val="en-US"/>
        </w:rPr>
        <w:t>2</w:t>
      </w:r>
    </w:p>
    <w:p w14:paraId="4878865C" w14:textId="135700EE" w:rsidR="00D94404" w:rsidRDefault="00D94404" w:rsidP="00D9440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sz w:val="20"/>
          <w:lang w:val="en-US"/>
        </w:rPr>
      </w:pPr>
      <w:r w:rsidRPr="00D94404">
        <w:rPr>
          <w:rFonts w:ascii="Segoe UI" w:eastAsia="Times New Roman" w:hAnsi="Segoe UI" w:cs="Segoe UI"/>
          <w:b/>
          <w:sz w:val="20"/>
          <w:lang w:val="en-US"/>
        </w:rPr>
        <w:t>Activity (</w:t>
      </w:r>
      <w:r>
        <w:rPr>
          <w:rFonts w:ascii="Segoe UI" w:eastAsia="Times New Roman" w:hAnsi="Segoe UI" w:cs="Segoe UI"/>
          <w:b/>
          <w:sz w:val="20"/>
          <w:lang w:val="en-US"/>
        </w:rPr>
        <w:t>3</w:t>
      </w:r>
      <w:r w:rsidRPr="00D94404">
        <w:rPr>
          <w:rFonts w:ascii="Segoe UI" w:eastAsia="Times New Roman" w:hAnsi="Segoe UI" w:cs="Segoe UI"/>
          <w:b/>
          <w:sz w:val="20"/>
          <w:lang w:val="en-US"/>
        </w:rPr>
        <w:t>)</w:t>
      </w:r>
      <w:r>
        <w:rPr>
          <w:rFonts w:ascii="Segoe UI" w:eastAsia="Times New Roman" w:hAnsi="Segoe UI" w:cs="Segoe UI"/>
          <w:b/>
          <w:sz w:val="20"/>
          <w:lang w:val="en-US"/>
        </w:rPr>
        <w:t>:</w:t>
      </w:r>
      <w:r>
        <w:rPr>
          <w:rFonts w:ascii="Segoe UI" w:eastAsia="Times New Roman" w:hAnsi="Segoe UI" w:cs="Segoe UI"/>
          <w:b/>
          <w:sz w:val="20"/>
          <w:lang w:val="en-US"/>
        </w:rPr>
        <w:t xml:space="preserve"> </w:t>
      </w:r>
      <w:r>
        <w:rPr>
          <w:rFonts w:ascii="Segoe UI" w:eastAsia="Times New Roman" w:hAnsi="Segoe UI" w:cs="Segoe UI"/>
          <w:bCs/>
          <w:sz w:val="20"/>
          <w:lang w:val="en-US"/>
        </w:rPr>
        <w:t xml:space="preserve">All work products as agreed with the Task Manager, related to Activity </w:t>
      </w:r>
      <w:r>
        <w:rPr>
          <w:rFonts w:ascii="Segoe UI" w:eastAsia="Times New Roman" w:hAnsi="Segoe UI" w:cs="Segoe UI"/>
          <w:bCs/>
          <w:sz w:val="20"/>
          <w:lang w:val="en-US"/>
        </w:rPr>
        <w:t>3</w:t>
      </w:r>
    </w:p>
    <w:p w14:paraId="6929B333" w14:textId="0662B826" w:rsidR="00D94404" w:rsidRDefault="00D94404" w:rsidP="00D9440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sz w:val="20"/>
          <w:lang w:val="en-US"/>
        </w:rPr>
      </w:pPr>
      <w:r w:rsidRPr="00D94404">
        <w:rPr>
          <w:rFonts w:ascii="Segoe UI" w:eastAsia="Times New Roman" w:hAnsi="Segoe UI" w:cs="Segoe UI"/>
          <w:b/>
          <w:sz w:val="20"/>
          <w:lang w:val="en-US"/>
        </w:rPr>
        <w:t>Activity (</w:t>
      </w:r>
      <w:r>
        <w:rPr>
          <w:rFonts w:ascii="Segoe UI" w:eastAsia="Times New Roman" w:hAnsi="Segoe UI" w:cs="Segoe UI"/>
          <w:b/>
          <w:sz w:val="20"/>
          <w:lang w:val="en-US"/>
        </w:rPr>
        <w:t>4</w:t>
      </w:r>
      <w:r w:rsidRPr="00D94404">
        <w:rPr>
          <w:rFonts w:ascii="Segoe UI" w:eastAsia="Times New Roman" w:hAnsi="Segoe UI" w:cs="Segoe UI"/>
          <w:b/>
          <w:sz w:val="20"/>
          <w:lang w:val="en-US"/>
        </w:rPr>
        <w:t>)</w:t>
      </w:r>
      <w:r>
        <w:rPr>
          <w:rFonts w:ascii="Segoe UI" w:eastAsia="Times New Roman" w:hAnsi="Segoe UI" w:cs="Segoe UI"/>
          <w:b/>
          <w:sz w:val="20"/>
          <w:lang w:val="en-US"/>
        </w:rPr>
        <w:t>:</w:t>
      </w:r>
      <w:r>
        <w:rPr>
          <w:rFonts w:ascii="Segoe UI" w:eastAsia="Times New Roman" w:hAnsi="Segoe UI" w:cs="Segoe UI"/>
          <w:b/>
          <w:sz w:val="20"/>
          <w:lang w:val="en-US"/>
        </w:rPr>
        <w:t xml:space="preserve"> </w:t>
      </w:r>
      <w:r>
        <w:rPr>
          <w:rFonts w:ascii="Segoe UI" w:eastAsia="Times New Roman" w:hAnsi="Segoe UI" w:cs="Segoe UI"/>
          <w:bCs/>
          <w:sz w:val="20"/>
          <w:lang w:val="en-US"/>
        </w:rPr>
        <w:t xml:space="preserve">All work products as agreed with the Task Manager, related to Activity </w:t>
      </w:r>
      <w:r>
        <w:rPr>
          <w:rFonts w:ascii="Segoe UI" w:eastAsia="Times New Roman" w:hAnsi="Segoe UI" w:cs="Segoe UI"/>
          <w:bCs/>
          <w:sz w:val="20"/>
          <w:lang w:val="en-US"/>
        </w:rPr>
        <w:t>4</w:t>
      </w:r>
    </w:p>
    <w:p w14:paraId="44937CDB" w14:textId="77777777" w:rsidR="00D94404" w:rsidRDefault="00D94404" w:rsidP="00D9440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sz w:val="20"/>
          <w:lang w:val="en-US"/>
        </w:rPr>
      </w:pPr>
    </w:p>
    <w:p w14:paraId="13459810" w14:textId="662BDFFC" w:rsidR="00087205" w:rsidRPr="006C16B6" w:rsidRDefault="00F51ED0" w:rsidP="00A757F1">
      <w:pPr>
        <w:shd w:val="clear" w:color="auto" w:fill="FFFFFF"/>
        <w:spacing w:after="0" w:line="293" w:lineRule="atLeast"/>
        <w:jc w:val="both"/>
        <w:rPr>
          <w:rFonts w:ascii="Segoe UI" w:eastAsia="Times New Roman" w:hAnsi="Segoe UI" w:cs="Segoe UI"/>
          <w:b/>
          <w:sz w:val="24"/>
          <w:szCs w:val="28"/>
          <w:lang w:val="en-US"/>
        </w:rPr>
      </w:pPr>
      <w:r w:rsidRPr="006C16B6">
        <w:rPr>
          <w:rFonts w:ascii="Segoe UI" w:eastAsia="Times New Roman" w:hAnsi="Segoe UI" w:cs="Segoe UI"/>
          <w:b/>
          <w:sz w:val="24"/>
          <w:szCs w:val="28"/>
          <w:lang w:val="en-US"/>
        </w:rPr>
        <w:t>Supervisory Responsibility</w:t>
      </w:r>
    </w:p>
    <w:p w14:paraId="3C3CC3FA" w14:textId="43825938" w:rsidR="00F51ED0" w:rsidRDefault="00F51ED0" w:rsidP="003211B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Cs/>
          <w:sz w:val="20"/>
          <w:lang w:val="en-US"/>
        </w:rPr>
        <w:t>There is no supervisory responsibility associated with this role</w:t>
      </w:r>
      <w:r w:rsidR="00E57552">
        <w:rPr>
          <w:rFonts w:ascii="Segoe UI" w:eastAsia="Times New Roman" w:hAnsi="Segoe UI" w:cs="Segoe UI"/>
          <w:bCs/>
          <w:sz w:val="20"/>
          <w:lang w:val="en-US"/>
        </w:rPr>
        <w:t>, but oversight of short-term consultants may be required.</w:t>
      </w:r>
    </w:p>
    <w:p w14:paraId="22C13BF6" w14:textId="6A261053" w:rsidR="00F51ED0" w:rsidRDefault="00F51ED0" w:rsidP="00A757F1">
      <w:pPr>
        <w:shd w:val="clear" w:color="auto" w:fill="FFFFFF"/>
        <w:spacing w:after="0" w:line="293" w:lineRule="atLeast"/>
        <w:jc w:val="both"/>
        <w:rPr>
          <w:rFonts w:ascii="Segoe UI" w:eastAsia="Times New Roman" w:hAnsi="Segoe UI" w:cs="Segoe UI"/>
          <w:bCs/>
          <w:sz w:val="20"/>
          <w:lang w:val="en-US"/>
        </w:rPr>
      </w:pPr>
    </w:p>
    <w:p w14:paraId="514D36B0" w14:textId="3EF72672" w:rsidR="00F51ED0" w:rsidRPr="006C16B6" w:rsidRDefault="00EA7994" w:rsidP="00A757F1">
      <w:pPr>
        <w:shd w:val="clear" w:color="auto" w:fill="FFFFFF"/>
        <w:spacing w:after="0" w:line="293" w:lineRule="atLeast"/>
        <w:jc w:val="both"/>
        <w:rPr>
          <w:rFonts w:ascii="Segoe UI" w:eastAsia="Times New Roman" w:hAnsi="Segoe UI" w:cs="Segoe UI"/>
          <w:b/>
          <w:sz w:val="24"/>
          <w:szCs w:val="28"/>
          <w:lang w:val="en-US"/>
        </w:rPr>
      </w:pPr>
      <w:r w:rsidRPr="006C16B6">
        <w:rPr>
          <w:rFonts w:ascii="Segoe UI" w:eastAsia="Times New Roman" w:hAnsi="Segoe UI" w:cs="Segoe UI"/>
          <w:b/>
          <w:sz w:val="24"/>
          <w:szCs w:val="28"/>
          <w:lang w:val="en-US"/>
        </w:rPr>
        <w:t>Accountability</w:t>
      </w:r>
    </w:p>
    <w:p w14:paraId="2A8AC4F9" w14:textId="3AE1F459" w:rsidR="00EA7994" w:rsidRPr="00EA7994" w:rsidRDefault="00EA7994" w:rsidP="003211B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/>
          <w:i/>
          <w:iCs/>
          <w:sz w:val="20"/>
          <w:lang w:val="en-US"/>
        </w:rPr>
        <w:t>Reports directly to</w:t>
      </w:r>
      <w:r w:rsidR="008D21DF">
        <w:rPr>
          <w:rFonts w:ascii="Segoe UI" w:eastAsia="Times New Roman" w:hAnsi="Segoe UI" w:cs="Segoe UI"/>
          <w:b/>
          <w:i/>
          <w:iCs/>
          <w:sz w:val="20"/>
          <w:lang w:val="en-US"/>
        </w:rPr>
        <w:t xml:space="preserve"> (Task Manager)</w:t>
      </w:r>
      <w:r>
        <w:rPr>
          <w:rFonts w:ascii="Segoe UI" w:eastAsia="Times New Roman" w:hAnsi="Segoe UI" w:cs="Segoe UI"/>
          <w:b/>
          <w:i/>
          <w:iCs/>
          <w:sz w:val="20"/>
          <w:lang w:val="en-US"/>
        </w:rPr>
        <w:t>:</w:t>
      </w:r>
      <w:r>
        <w:rPr>
          <w:rFonts w:ascii="Segoe UI" w:eastAsia="Times New Roman" w:hAnsi="Segoe UI" w:cs="Segoe UI"/>
          <w:bCs/>
          <w:sz w:val="20"/>
          <w:lang w:val="en-US"/>
        </w:rPr>
        <w:t xml:space="preserve"> Strategic Learning and Communications Lead</w:t>
      </w:r>
      <w:r w:rsidR="0067105B">
        <w:rPr>
          <w:rFonts w:ascii="Segoe UI" w:eastAsia="Times New Roman" w:hAnsi="Segoe UI" w:cs="Segoe UI"/>
          <w:bCs/>
          <w:sz w:val="20"/>
          <w:lang w:val="en-US"/>
        </w:rPr>
        <w:t>.</w:t>
      </w:r>
    </w:p>
    <w:p w14:paraId="36797814" w14:textId="1429BB19" w:rsidR="00EA7994" w:rsidRDefault="00EA7994" w:rsidP="003211B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Cs/>
          <w:sz w:val="20"/>
          <w:lang w:val="en-US"/>
        </w:rPr>
      </w:pPr>
      <w:r>
        <w:rPr>
          <w:rFonts w:ascii="Segoe UI" w:eastAsia="Times New Roman" w:hAnsi="Segoe UI" w:cs="Segoe UI"/>
          <w:b/>
          <w:i/>
          <w:iCs/>
          <w:sz w:val="20"/>
          <w:lang w:val="en-US"/>
        </w:rPr>
        <w:t>Works directly with:</w:t>
      </w:r>
      <w:r w:rsidR="0067105B">
        <w:rPr>
          <w:rFonts w:ascii="Segoe UI" w:eastAsia="Times New Roman" w:hAnsi="Segoe UI" w:cs="Segoe UI"/>
          <w:b/>
          <w:i/>
          <w:iCs/>
          <w:sz w:val="20"/>
          <w:lang w:val="en-US"/>
        </w:rPr>
        <w:t xml:space="preserve"> </w:t>
      </w:r>
      <w:r w:rsidR="0067105B" w:rsidRPr="0067105B">
        <w:rPr>
          <w:rFonts w:ascii="Segoe UI" w:eastAsia="Times New Roman" w:hAnsi="Segoe UI" w:cs="Segoe UI"/>
          <w:bCs/>
          <w:sz w:val="20"/>
          <w:lang w:val="en-US"/>
        </w:rPr>
        <w:t>A</w:t>
      </w:r>
      <w:r w:rsidR="0067105B">
        <w:rPr>
          <w:rFonts w:ascii="Segoe UI" w:eastAsia="Times New Roman" w:hAnsi="Segoe UI" w:cs="Segoe UI"/>
          <w:bCs/>
          <w:sz w:val="20"/>
          <w:lang w:val="en-US"/>
        </w:rPr>
        <w:t xml:space="preserve">griFin Monitoring, Evaluation and Learning (MEL) team members and consultants; AgriFin technical team; Mercy Corps communications </w:t>
      </w:r>
      <w:r w:rsidR="00E83757">
        <w:rPr>
          <w:rFonts w:ascii="Segoe UI" w:eastAsia="Times New Roman" w:hAnsi="Segoe UI" w:cs="Segoe UI"/>
          <w:bCs/>
          <w:sz w:val="20"/>
          <w:lang w:val="en-US"/>
        </w:rPr>
        <w:t xml:space="preserve">and learning </w:t>
      </w:r>
      <w:r w:rsidR="0067105B">
        <w:rPr>
          <w:rFonts w:ascii="Segoe UI" w:eastAsia="Times New Roman" w:hAnsi="Segoe UI" w:cs="Segoe UI"/>
          <w:bCs/>
          <w:sz w:val="20"/>
          <w:lang w:val="en-US"/>
        </w:rPr>
        <w:t>focal points and media partners (as guided by Strategic Learning and Communications Lead).</w:t>
      </w:r>
    </w:p>
    <w:p w14:paraId="1FFB6B87" w14:textId="0B58CB6D" w:rsidR="008D21DF" w:rsidRDefault="008D21DF" w:rsidP="003211B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Cs/>
          <w:sz w:val="20"/>
          <w:lang w:val="en-US"/>
        </w:rPr>
      </w:pPr>
    </w:p>
    <w:p w14:paraId="6880BC9B" w14:textId="4FCAAE62" w:rsidR="008D21DF" w:rsidRPr="008D21DF" w:rsidRDefault="008D21DF" w:rsidP="003211B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Cs/>
          <w:sz w:val="20"/>
          <w:lang w:val="en-US"/>
        </w:rPr>
      </w:pPr>
      <w:r w:rsidRPr="008D21DF">
        <w:rPr>
          <w:rFonts w:ascii="Segoe UI" w:eastAsia="Times New Roman" w:hAnsi="Segoe UI" w:cs="Segoe UI"/>
          <w:bCs/>
          <w:sz w:val="20"/>
          <w:lang w:val="en-US"/>
        </w:rPr>
        <w:t>The Task Manager</w:t>
      </w:r>
      <w:r>
        <w:rPr>
          <w:rFonts w:ascii="Segoe UI" w:eastAsia="Times New Roman" w:hAnsi="Segoe UI" w:cs="Segoe UI"/>
          <w:bCs/>
          <w:sz w:val="20"/>
          <w:lang w:val="en-US"/>
        </w:rPr>
        <w:t xml:space="preserve"> as final sign-off on deliverables and invoices.</w:t>
      </w:r>
    </w:p>
    <w:p w14:paraId="1AC9D72A" w14:textId="77777777" w:rsidR="00087205" w:rsidRDefault="00087205" w:rsidP="00A757F1">
      <w:pPr>
        <w:shd w:val="clear" w:color="auto" w:fill="FFFFFF"/>
        <w:spacing w:after="0" w:line="293" w:lineRule="atLeast"/>
        <w:jc w:val="both"/>
        <w:rPr>
          <w:rFonts w:ascii="Segoe UI" w:eastAsia="Times New Roman" w:hAnsi="Segoe UI" w:cs="Segoe UI"/>
          <w:b/>
          <w:sz w:val="20"/>
          <w:lang w:val="en-US"/>
        </w:rPr>
      </w:pPr>
    </w:p>
    <w:p w14:paraId="5DB68459" w14:textId="73B82C7C" w:rsidR="00087205" w:rsidRPr="006C16B6" w:rsidRDefault="0067105B" w:rsidP="00A757F1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8"/>
          <w:lang w:val="en-US"/>
        </w:rPr>
      </w:pPr>
      <w:r w:rsidRPr="006C16B6">
        <w:rPr>
          <w:rFonts w:ascii="Segoe UI" w:eastAsia="Times New Roman" w:hAnsi="Segoe UI" w:cs="Segoe UI"/>
          <w:b/>
          <w:bCs/>
          <w:sz w:val="24"/>
          <w:szCs w:val="28"/>
          <w:lang w:val="en-US"/>
        </w:rPr>
        <w:t>Knowledge and Experience</w:t>
      </w:r>
    </w:p>
    <w:p w14:paraId="5007473C" w14:textId="0603B6E9" w:rsidR="0067105B" w:rsidRDefault="00305DE9" w:rsidP="00A757F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egoe UI" w:eastAsia="Times New Roman" w:hAnsi="Segoe UI" w:cs="Segoe UI"/>
          <w:sz w:val="20"/>
          <w:lang w:val="en-US"/>
        </w:rPr>
      </w:pPr>
      <w:r>
        <w:rPr>
          <w:rFonts w:ascii="Segoe UI" w:eastAsia="Times New Roman" w:hAnsi="Segoe UI" w:cs="Segoe UI"/>
          <w:sz w:val="20"/>
          <w:lang w:val="en-US"/>
        </w:rPr>
        <w:t xml:space="preserve">Bachelor’s degree or equivalent in communications or communications-related discipline, journalism, social </w:t>
      </w:r>
      <w:proofErr w:type="gramStart"/>
      <w:r>
        <w:rPr>
          <w:rFonts w:ascii="Segoe UI" w:eastAsia="Times New Roman" w:hAnsi="Segoe UI" w:cs="Segoe UI"/>
          <w:sz w:val="20"/>
          <w:lang w:val="en-US"/>
        </w:rPr>
        <w:t>studies</w:t>
      </w:r>
      <w:proofErr w:type="gramEnd"/>
      <w:r>
        <w:rPr>
          <w:rFonts w:ascii="Segoe UI" w:eastAsia="Times New Roman" w:hAnsi="Segoe UI" w:cs="Segoe UI"/>
          <w:sz w:val="20"/>
          <w:lang w:val="en-US"/>
        </w:rPr>
        <w:t xml:space="preserve"> or relevant field. Master’s degree not a must but an asset.</w:t>
      </w:r>
    </w:p>
    <w:p w14:paraId="5B722E89" w14:textId="7EA99F98" w:rsidR="001B215C" w:rsidRDefault="00305DE9" w:rsidP="003211BC">
      <w:pPr>
        <w:pStyle w:val="ListParagraph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Segoe UI" w:eastAsia="Times New Roman" w:hAnsi="Segoe UI" w:cs="Segoe UI"/>
          <w:sz w:val="20"/>
          <w:lang w:val="en-US"/>
        </w:rPr>
      </w:pPr>
      <w:r>
        <w:rPr>
          <w:rFonts w:ascii="Segoe UI" w:eastAsia="Times New Roman" w:hAnsi="Segoe UI" w:cs="Segoe UI"/>
          <w:sz w:val="20"/>
          <w:lang w:val="en-US"/>
        </w:rPr>
        <w:t xml:space="preserve">Minimum of 5 years direct experience in the </w:t>
      </w:r>
      <w:r w:rsidR="00EA3A8C">
        <w:rPr>
          <w:rFonts w:ascii="Segoe UI" w:eastAsia="Times New Roman" w:hAnsi="Segoe UI" w:cs="Segoe UI"/>
          <w:sz w:val="20"/>
          <w:lang w:val="en-US"/>
        </w:rPr>
        <w:t xml:space="preserve">learning development and/or </w:t>
      </w:r>
      <w:r>
        <w:rPr>
          <w:rFonts w:ascii="Segoe UI" w:eastAsia="Times New Roman" w:hAnsi="Segoe UI" w:cs="Segoe UI"/>
          <w:sz w:val="20"/>
          <w:lang w:val="en-US"/>
        </w:rPr>
        <w:t xml:space="preserve">communications field, preferably with experience within a </w:t>
      </w:r>
      <w:proofErr w:type="gramStart"/>
      <w:r>
        <w:rPr>
          <w:rFonts w:ascii="Segoe UI" w:eastAsia="Times New Roman" w:hAnsi="Segoe UI" w:cs="Segoe UI"/>
          <w:sz w:val="20"/>
          <w:lang w:val="en-US"/>
        </w:rPr>
        <w:t xml:space="preserve">multi-channel </w:t>
      </w:r>
      <w:r w:rsidR="00EA3A8C">
        <w:rPr>
          <w:rFonts w:ascii="Segoe UI" w:eastAsia="Times New Roman" w:hAnsi="Segoe UI" w:cs="Segoe UI"/>
          <w:sz w:val="20"/>
          <w:lang w:val="en-US"/>
        </w:rPr>
        <w:t xml:space="preserve">/ multi-theme </w:t>
      </w:r>
      <w:r>
        <w:rPr>
          <w:rFonts w:ascii="Segoe UI" w:eastAsia="Times New Roman" w:hAnsi="Segoe UI" w:cs="Segoe UI"/>
          <w:sz w:val="20"/>
          <w:lang w:val="en-US"/>
        </w:rPr>
        <w:t>communications</w:t>
      </w:r>
      <w:proofErr w:type="gramEnd"/>
      <w:r>
        <w:rPr>
          <w:rFonts w:ascii="Segoe UI" w:eastAsia="Times New Roman" w:hAnsi="Segoe UI" w:cs="Segoe UI"/>
          <w:sz w:val="20"/>
          <w:lang w:val="en-US"/>
        </w:rPr>
        <w:t xml:space="preserve"> </w:t>
      </w:r>
      <w:r w:rsidR="00EA3A8C">
        <w:rPr>
          <w:rFonts w:ascii="Segoe UI" w:eastAsia="Times New Roman" w:hAnsi="Segoe UI" w:cs="Segoe UI"/>
          <w:sz w:val="20"/>
          <w:lang w:val="en-US"/>
        </w:rPr>
        <w:t xml:space="preserve">and/or learning </w:t>
      </w:r>
      <w:r>
        <w:rPr>
          <w:rFonts w:ascii="Segoe UI" w:eastAsia="Times New Roman" w:hAnsi="Segoe UI" w:cs="Segoe UI"/>
          <w:sz w:val="20"/>
          <w:lang w:val="en-US"/>
        </w:rPr>
        <w:t>department</w:t>
      </w:r>
      <w:r w:rsidR="001B215C">
        <w:rPr>
          <w:rFonts w:ascii="Segoe UI" w:eastAsia="Times New Roman" w:hAnsi="Segoe UI" w:cs="Segoe UI"/>
          <w:sz w:val="20"/>
          <w:lang w:val="en-US"/>
        </w:rPr>
        <w:t>.</w:t>
      </w:r>
    </w:p>
    <w:p w14:paraId="4C5C8540" w14:textId="0D6F46B2" w:rsidR="00EA3A8C" w:rsidRDefault="00EA3A8C" w:rsidP="003211BC">
      <w:pPr>
        <w:pStyle w:val="ListParagraph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Segoe UI" w:eastAsia="Times New Roman" w:hAnsi="Segoe UI" w:cs="Segoe UI"/>
          <w:sz w:val="20"/>
          <w:lang w:val="en-US"/>
        </w:rPr>
      </w:pPr>
      <w:r>
        <w:rPr>
          <w:rFonts w:ascii="Segoe UI" w:eastAsia="Times New Roman" w:hAnsi="Segoe UI" w:cs="Segoe UI"/>
          <w:sz w:val="20"/>
          <w:lang w:val="en-US"/>
        </w:rPr>
        <w:t xml:space="preserve">Significant experience producing high quality written materials, such as blogs or articles, as well as shorter social media ready products. </w:t>
      </w:r>
    </w:p>
    <w:p w14:paraId="401EB08F" w14:textId="77777777" w:rsidR="00541F64" w:rsidRDefault="00541F64" w:rsidP="00541F6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egoe UI" w:eastAsia="Times New Roman" w:hAnsi="Segoe UI" w:cs="Segoe UI"/>
          <w:sz w:val="20"/>
          <w:lang w:val="en-US"/>
        </w:rPr>
      </w:pPr>
      <w:r>
        <w:rPr>
          <w:rFonts w:ascii="Segoe UI" w:eastAsia="Times New Roman" w:hAnsi="Segoe UI" w:cs="Segoe UI"/>
          <w:sz w:val="20"/>
          <w:lang w:val="en-US"/>
        </w:rPr>
        <w:t>Demonstrated attention to detail, ability to meet deadlines, work independently, and cooperate productively with team members.</w:t>
      </w:r>
    </w:p>
    <w:p w14:paraId="541B2526" w14:textId="715EA263" w:rsidR="001B215C" w:rsidRDefault="001B215C" w:rsidP="003211BC">
      <w:pPr>
        <w:pStyle w:val="ListParagraph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Segoe UI" w:eastAsia="Times New Roman" w:hAnsi="Segoe UI" w:cs="Segoe UI"/>
          <w:sz w:val="20"/>
          <w:lang w:val="en-US"/>
        </w:rPr>
      </w:pPr>
      <w:r w:rsidRPr="003033DC">
        <w:rPr>
          <w:rFonts w:ascii="Segoe UI" w:eastAsia="Times New Roman" w:hAnsi="Segoe UI" w:cs="Segoe UI"/>
          <w:sz w:val="20"/>
          <w:lang w:val="en-US"/>
        </w:rPr>
        <w:t>Experience contributing to co</w:t>
      </w:r>
      <w:r>
        <w:rPr>
          <w:rFonts w:ascii="Segoe UI" w:eastAsia="Times New Roman" w:hAnsi="Segoe UI" w:cs="Segoe UI"/>
          <w:sz w:val="20"/>
          <w:lang w:val="en-US"/>
        </w:rPr>
        <w:t>mmunications strategy and coordinating internal and external communications.</w:t>
      </w:r>
    </w:p>
    <w:p w14:paraId="578CCA95" w14:textId="18C1DBED" w:rsidR="00305DE9" w:rsidRPr="001B215C" w:rsidRDefault="001B215C" w:rsidP="003211BC">
      <w:pPr>
        <w:pStyle w:val="ListParagraph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Segoe UI" w:eastAsia="Times New Roman" w:hAnsi="Segoe UI" w:cs="Segoe UI"/>
          <w:sz w:val="20"/>
          <w:lang w:val="en-US"/>
        </w:rPr>
      </w:pPr>
      <w:r w:rsidRPr="001B215C">
        <w:rPr>
          <w:rFonts w:ascii="Segoe UI" w:eastAsia="Times New Roman" w:hAnsi="Segoe UI" w:cs="Segoe UI"/>
          <w:sz w:val="20"/>
          <w:lang w:val="en-US"/>
        </w:rPr>
        <w:t>Previous experience in the</w:t>
      </w:r>
      <w:r w:rsidR="00305DE9" w:rsidRPr="001B215C">
        <w:rPr>
          <w:rFonts w:ascii="Segoe UI" w:eastAsia="Times New Roman" w:hAnsi="Segoe UI" w:cs="Segoe UI"/>
          <w:sz w:val="20"/>
          <w:lang w:val="en-US"/>
        </w:rPr>
        <w:t xml:space="preserve"> social impact</w:t>
      </w:r>
      <w:r>
        <w:rPr>
          <w:rFonts w:ascii="Segoe UI" w:eastAsia="Times New Roman" w:hAnsi="Segoe UI" w:cs="Segoe UI"/>
          <w:sz w:val="20"/>
          <w:lang w:val="en-US"/>
        </w:rPr>
        <w:t xml:space="preserve"> / development</w:t>
      </w:r>
      <w:r w:rsidR="00305DE9" w:rsidRPr="001B215C">
        <w:rPr>
          <w:rFonts w:ascii="Segoe UI" w:eastAsia="Times New Roman" w:hAnsi="Segoe UI" w:cs="Segoe UI"/>
          <w:sz w:val="20"/>
          <w:lang w:val="en-US"/>
        </w:rPr>
        <w:t xml:space="preserve"> field</w:t>
      </w:r>
      <w:r>
        <w:rPr>
          <w:rFonts w:ascii="Segoe UI" w:eastAsia="Times New Roman" w:hAnsi="Segoe UI" w:cs="Segoe UI"/>
          <w:sz w:val="20"/>
          <w:lang w:val="en-US"/>
        </w:rPr>
        <w:t xml:space="preserve"> is an asset.</w:t>
      </w:r>
    </w:p>
    <w:p w14:paraId="4FE85A7C" w14:textId="5BEA52CC" w:rsidR="00305DE9" w:rsidRDefault="003033DC" w:rsidP="003211BC">
      <w:pPr>
        <w:pStyle w:val="ListParagraph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Segoe UI" w:eastAsia="Times New Roman" w:hAnsi="Segoe UI" w:cs="Segoe UI"/>
          <w:sz w:val="20"/>
          <w:lang w:val="en-US"/>
        </w:rPr>
      </w:pPr>
      <w:r>
        <w:rPr>
          <w:rFonts w:ascii="Segoe UI" w:eastAsia="Times New Roman" w:hAnsi="Segoe UI" w:cs="Segoe UI"/>
          <w:sz w:val="20"/>
          <w:lang w:val="en-US"/>
        </w:rPr>
        <w:t xml:space="preserve">Strong written and oral communication skills in English, and the ability to condense complex content into compelling communications </w:t>
      </w:r>
      <w:r w:rsidR="00EA3A8C">
        <w:rPr>
          <w:rFonts w:ascii="Segoe UI" w:eastAsia="Times New Roman" w:hAnsi="Segoe UI" w:cs="Segoe UI"/>
          <w:sz w:val="20"/>
          <w:lang w:val="en-US"/>
        </w:rPr>
        <w:t xml:space="preserve">and learning </w:t>
      </w:r>
      <w:r>
        <w:rPr>
          <w:rFonts w:ascii="Segoe UI" w:eastAsia="Times New Roman" w:hAnsi="Segoe UI" w:cs="Segoe UI"/>
          <w:sz w:val="20"/>
          <w:lang w:val="en-US"/>
        </w:rPr>
        <w:t>pieces.</w:t>
      </w:r>
    </w:p>
    <w:p w14:paraId="14E89E68" w14:textId="59F62061" w:rsidR="003033DC" w:rsidRDefault="003033DC" w:rsidP="003211BC">
      <w:pPr>
        <w:pStyle w:val="ListParagraph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Segoe UI" w:eastAsia="Times New Roman" w:hAnsi="Segoe UI" w:cs="Segoe UI"/>
          <w:sz w:val="20"/>
          <w:lang w:val="en-US"/>
        </w:rPr>
      </w:pPr>
      <w:r>
        <w:rPr>
          <w:rFonts w:ascii="Segoe UI" w:eastAsia="Times New Roman" w:hAnsi="Segoe UI" w:cs="Segoe UI"/>
          <w:sz w:val="20"/>
          <w:lang w:val="en-US"/>
        </w:rPr>
        <w:t>Excellent IT skills, including experience with Word, Excel, PowerPoint. Experience using other software program</w:t>
      </w:r>
      <w:r w:rsidR="00A757F1">
        <w:rPr>
          <w:rFonts w:ascii="Segoe UI" w:eastAsia="Times New Roman" w:hAnsi="Segoe UI" w:cs="Segoe UI"/>
          <w:sz w:val="20"/>
          <w:lang w:val="en-US"/>
        </w:rPr>
        <w:t>s</w:t>
      </w:r>
      <w:r>
        <w:rPr>
          <w:rFonts w:ascii="Segoe UI" w:eastAsia="Times New Roman" w:hAnsi="Segoe UI" w:cs="Segoe UI"/>
          <w:sz w:val="20"/>
          <w:lang w:val="en-US"/>
        </w:rPr>
        <w:t xml:space="preserve"> for the creation of communications content </w:t>
      </w:r>
      <w:r w:rsidR="00000BCB">
        <w:rPr>
          <w:rFonts w:ascii="Segoe UI" w:eastAsia="Times New Roman" w:hAnsi="Segoe UI" w:cs="Segoe UI"/>
          <w:sz w:val="20"/>
          <w:lang w:val="en-US"/>
        </w:rPr>
        <w:t xml:space="preserve">and data base management </w:t>
      </w:r>
      <w:r>
        <w:rPr>
          <w:rFonts w:ascii="Segoe UI" w:eastAsia="Times New Roman" w:hAnsi="Segoe UI" w:cs="Segoe UI"/>
          <w:sz w:val="20"/>
          <w:lang w:val="en-US"/>
        </w:rPr>
        <w:t>is an asset.</w:t>
      </w:r>
    </w:p>
    <w:p w14:paraId="21852894" w14:textId="7F09B0F8" w:rsidR="00A757F1" w:rsidRDefault="00A757F1" w:rsidP="00A757F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egoe UI" w:eastAsia="Times New Roman" w:hAnsi="Segoe UI" w:cs="Segoe UI"/>
          <w:sz w:val="20"/>
          <w:lang w:val="en-US"/>
        </w:rPr>
      </w:pPr>
      <w:r>
        <w:rPr>
          <w:rFonts w:ascii="Segoe UI" w:eastAsia="Times New Roman" w:hAnsi="Segoe UI" w:cs="Segoe UI"/>
          <w:sz w:val="20"/>
          <w:lang w:val="en-US"/>
        </w:rPr>
        <w:t>Ability to deliver high quality products within short deadlines.</w:t>
      </w:r>
    </w:p>
    <w:p w14:paraId="013CDA63" w14:textId="606FA796" w:rsidR="00EA3A8C" w:rsidRDefault="00A757F1" w:rsidP="00A757F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egoe UI" w:eastAsia="Times New Roman" w:hAnsi="Segoe UI" w:cs="Segoe UI"/>
          <w:sz w:val="20"/>
          <w:lang w:val="en-US"/>
        </w:rPr>
      </w:pPr>
      <w:r>
        <w:rPr>
          <w:rFonts w:ascii="Segoe UI" w:eastAsia="Times New Roman" w:hAnsi="Segoe UI" w:cs="Segoe UI"/>
          <w:sz w:val="20"/>
          <w:lang w:val="en-US"/>
        </w:rPr>
        <w:t>Willingness to learn</w:t>
      </w:r>
      <w:r w:rsidR="00EA3A8C">
        <w:rPr>
          <w:rFonts w:ascii="Segoe UI" w:eastAsia="Times New Roman" w:hAnsi="Segoe UI" w:cs="Segoe UI"/>
          <w:sz w:val="20"/>
          <w:lang w:val="en-US"/>
        </w:rPr>
        <w:t xml:space="preserve">, curiosity to pursue and develop new </w:t>
      </w:r>
      <w:r w:rsidR="00541F64">
        <w:rPr>
          <w:rFonts w:ascii="Segoe UI" w:eastAsia="Times New Roman" w:hAnsi="Segoe UI" w:cs="Segoe UI"/>
          <w:sz w:val="20"/>
          <w:lang w:val="en-US"/>
        </w:rPr>
        <w:t xml:space="preserve">insights through interactive </w:t>
      </w:r>
      <w:r w:rsidR="00EC6A79">
        <w:rPr>
          <w:rFonts w:ascii="Segoe UI" w:eastAsia="Times New Roman" w:hAnsi="Segoe UI" w:cs="Segoe UI"/>
          <w:sz w:val="20"/>
          <w:lang w:val="en-US"/>
        </w:rPr>
        <w:t>and iterative engagement with team members.</w:t>
      </w:r>
    </w:p>
    <w:p w14:paraId="6488561C" w14:textId="2E79FF16" w:rsidR="000D0422" w:rsidRDefault="000D0422" w:rsidP="00A757F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egoe UI" w:eastAsia="Times New Roman" w:hAnsi="Segoe UI" w:cs="Segoe UI"/>
          <w:sz w:val="20"/>
          <w:lang w:val="en-US"/>
        </w:rPr>
      </w:pPr>
      <w:r>
        <w:rPr>
          <w:rFonts w:ascii="Segoe UI" w:eastAsia="Times New Roman" w:hAnsi="Segoe UI" w:cs="Segoe UI"/>
          <w:sz w:val="20"/>
          <w:lang w:val="en-US"/>
        </w:rPr>
        <w:t>Abilit</w:t>
      </w:r>
      <w:r w:rsidR="00541F64">
        <w:rPr>
          <w:rFonts w:ascii="Segoe UI" w:eastAsia="Times New Roman" w:hAnsi="Segoe UI" w:cs="Segoe UI"/>
          <w:sz w:val="20"/>
          <w:lang w:val="en-US"/>
        </w:rPr>
        <w:t>y to provide strong scheduling support</w:t>
      </w:r>
      <w:r w:rsidR="00000BCB">
        <w:rPr>
          <w:rFonts w:ascii="Segoe UI" w:eastAsia="Times New Roman" w:hAnsi="Segoe UI" w:cs="Segoe UI"/>
          <w:sz w:val="20"/>
          <w:lang w:val="en-US"/>
        </w:rPr>
        <w:t xml:space="preserve">, </w:t>
      </w:r>
      <w:r w:rsidR="00541F64">
        <w:rPr>
          <w:rFonts w:ascii="Segoe UI" w:eastAsia="Times New Roman" w:hAnsi="Segoe UI" w:cs="Segoe UI"/>
          <w:sz w:val="20"/>
          <w:lang w:val="en-US"/>
        </w:rPr>
        <w:t>meeting coordination</w:t>
      </w:r>
      <w:r w:rsidR="00000BCB">
        <w:rPr>
          <w:rFonts w:ascii="Segoe UI" w:eastAsia="Times New Roman" w:hAnsi="Segoe UI" w:cs="Segoe UI"/>
          <w:sz w:val="20"/>
          <w:lang w:val="en-US"/>
        </w:rPr>
        <w:t xml:space="preserve"> and meeting follow-up.</w:t>
      </w:r>
    </w:p>
    <w:p w14:paraId="408D0C17" w14:textId="40DA359E" w:rsidR="00A757F1" w:rsidRPr="00EA3A8C" w:rsidRDefault="00EA3A8C" w:rsidP="00ED317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egoe UI" w:eastAsia="Times New Roman" w:hAnsi="Segoe UI" w:cs="Segoe UI"/>
          <w:sz w:val="20"/>
          <w:lang w:val="en-US"/>
        </w:rPr>
      </w:pPr>
      <w:r w:rsidRPr="00EA3A8C">
        <w:rPr>
          <w:rFonts w:ascii="Segoe UI" w:eastAsia="Times New Roman" w:hAnsi="Segoe UI" w:cs="Segoe UI"/>
          <w:sz w:val="20"/>
          <w:lang w:val="en-US"/>
        </w:rPr>
        <w:t>Strong sense of teamwork</w:t>
      </w:r>
      <w:r w:rsidR="00541F64">
        <w:rPr>
          <w:rFonts w:ascii="Segoe UI" w:eastAsia="Times New Roman" w:hAnsi="Segoe UI" w:cs="Segoe UI"/>
          <w:sz w:val="20"/>
          <w:lang w:val="en-US"/>
        </w:rPr>
        <w:t xml:space="preserve">; </w:t>
      </w:r>
      <w:r w:rsidRPr="00EA3A8C">
        <w:rPr>
          <w:rFonts w:ascii="Segoe UI" w:eastAsia="Times New Roman" w:hAnsi="Segoe UI" w:cs="Segoe UI"/>
          <w:sz w:val="20"/>
          <w:lang w:val="en-US"/>
        </w:rPr>
        <w:t xml:space="preserve">willingness to </w:t>
      </w:r>
      <w:r w:rsidR="00A757F1" w:rsidRPr="00EA3A8C">
        <w:rPr>
          <w:rFonts w:ascii="Segoe UI" w:eastAsia="Times New Roman" w:hAnsi="Segoe UI" w:cs="Segoe UI"/>
          <w:sz w:val="20"/>
          <w:lang w:val="en-US"/>
        </w:rPr>
        <w:t xml:space="preserve">collaborate </w:t>
      </w:r>
      <w:r>
        <w:rPr>
          <w:rFonts w:ascii="Segoe UI" w:eastAsia="Times New Roman" w:hAnsi="Segoe UI" w:cs="Segoe UI"/>
          <w:sz w:val="20"/>
          <w:lang w:val="en-US"/>
        </w:rPr>
        <w:t>across teams</w:t>
      </w:r>
      <w:r w:rsidR="00541F64">
        <w:rPr>
          <w:rFonts w:ascii="Segoe UI" w:eastAsia="Times New Roman" w:hAnsi="Segoe UI" w:cs="Segoe UI"/>
          <w:sz w:val="20"/>
          <w:lang w:val="en-US"/>
        </w:rPr>
        <w:t>; outgoing and interactive approach to work.</w:t>
      </w:r>
    </w:p>
    <w:p w14:paraId="18A63C37" w14:textId="27E42949" w:rsidR="001B215C" w:rsidRDefault="001B215C" w:rsidP="00A757F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egoe UI" w:eastAsia="Times New Roman" w:hAnsi="Segoe UI" w:cs="Segoe UI"/>
          <w:sz w:val="20"/>
          <w:lang w:val="en-US"/>
        </w:rPr>
      </w:pPr>
      <w:r>
        <w:rPr>
          <w:rFonts w:ascii="Segoe UI" w:eastAsia="Times New Roman" w:hAnsi="Segoe UI" w:cs="Segoe UI"/>
          <w:sz w:val="20"/>
          <w:lang w:val="en-US"/>
        </w:rPr>
        <w:t>Ability to multi-task and juggle several workstreams for multiple teams simultaneously.</w:t>
      </w:r>
    </w:p>
    <w:p w14:paraId="7CDD91C7" w14:textId="5B2E6977" w:rsidR="0067105B" w:rsidRDefault="0067105B" w:rsidP="00A757F1">
      <w:pPr>
        <w:spacing w:after="0" w:line="240" w:lineRule="auto"/>
        <w:jc w:val="both"/>
        <w:rPr>
          <w:rFonts w:ascii="Segoe UI" w:eastAsia="Times New Roman" w:hAnsi="Segoe UI" w:cs="Segoe UI"/>
          <w:sz w:val="20"/>
          <w:lang w:val="en-US"/>
        </w:rPr>
      </w:pPr>
    </w:p>
    <w:p w14:paraId="1E90E2E8" w14:textId="7CF9BC38" w:rsidR="0067105B" w:rsidRPr="006C16B6" w:rsidRDefault="0067105B" w:rsidP="00A757F1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8"/>
          <w:lang w:val="en-US"/>
        </w:rPr>
      </w:pPr>
      <w:r w:rsidRPr="006C16B6">
        <w:rPr>
          <w:rFonts w:ascii="Segoe UI" w:eastAsia="Times New Roman" w:hAnsi="Segoe UI" w:cs="Segoe UI"/>
          <w:b/>
          <w:bCs/>
          <w:sz w:val="24"/>
          <w:szCs w:val="28"/>
          <w:lang w:val="en-US"/>
        </w:rPr>
        <w:t>Success Factors</w:t>
      </w:r>
    </w:p>
    <w:p w14:paraId="196D140A" w14:textId="77777777" w:rsidR="00EC6A79" w:rsidRDefault="0000046E" w:rsidP="00EC6A79">
      <w:pPr>
        <w:spacing w:before="120" w:after="120" w:line="240" w:lineRule="auto"/>
        <w:jc w:val="both"/>
        <w:rPr>
          <w:rFonts w:ascii="Segoe UI" w:eastAsia="Times New Roman" w:hAnsi="Segoe UI" w:cs="Segoe UI"/>
          <w:sz w:val="20"/>
          <w:lang w:val="en-US"/>
        </w:rPr>
      </w:pPr>
      <w:r>
        <w:rPr>
          <w:rFonts w:ascii="Segoe UI" w:eastAsia="Times New Roman" w:hAnsi="Segoe UI" w:cs="Segoe UI"/>
          <w:sz w:val="20"/>
          <w:lang w:val="en-US"/>
        </w:rPr>
        <w:t xml:space="preserve">The successful </w:t>
      </w:r>
      <w:r w:rsidR="003211BC">
        <w:rPr>
          <w:rFonts w:ascii="Segoe UI" w:eastAsia="Times New Roman" w:hAnsi="Segoe UI" w:cs="Segoe UI"/>
          <w:bCs/>
          <w:sz w:val="20"/>
        </w:rPr>
        <w:t xml:space="preserve">Communications </w:t>
      </w:r>
      <w:r w:rsidR="00EC6A79">
        <w:rPr>
          <w:rFonts w:ascii="Segoe UI" w:eastAsia="Times New Roman" w:hAnsi="Segoe UI" w:cs="Segoe UI"/>
          <w:bCs/>
          <w:sz w:val="20"/>
        </w:rPr>
        <w:t xml:space="preserve">&amp; Learning </w:t>
      </w:r>
      <w:r w:rsidR="003211BC">
        <w:rPr>
          <w:rFonts w:ascii="Segoe UI" w:eastAsia="Times New Roman" w:hAnsi="Segoe UI" w:cs="Segoe UI"/>
          <w:bCs/>
          <w:sz w:val="20"/>
        </w:rPr>
        <w:t xml:space="preserve">Specialist </w:t>
      </w:r>
      <w:r>
        <w:rPr>
          <w:rFonts w:ascii="Segoe UI" w:eastAsia="Times New Roman" w:hAnsi="Segoe UI" w:cs="Segoe UI"/>
          <w:sz w:val="20"/>
          <w:lang w:val="en-US"/>
        </w:rPr>
        <w:t>will be a proactive professional with a strong mission-orientation</w:t>
      </w:r>
      <w:r w:rsidR="00EC6A79">
        <w:rPr>
          <w:rFonts w:ascii="Segoe UI" w:eastAsia="Times New Roman" w:hAnsi="Segoe UI" w:cs="Segoe UI"/>
          <w:sz w:val="20"/>
          <w:lang w:val="en-US"/>
        </w:rPr>
        <w:t xml:space="preserve">, outgoing/interactive </w:t>
      </w:r>
      <w:proofErr w:type="gramStart"/>
      <w:r w:rsidR="00EC6A79">
        <w:rPr>
          <w:rFonts w:ascii="Segoe UI" w:eastAsia="Times New Roman" w:hAnsi="Segoe UI" w:cs="Segoe UI"/>
          <w:sz w:val="20"/>
          <w:lang w:val="en-US"/>
        </w:rPr>
        <w:t>attitude</w:t>
      </w:r>
      <w:proofErr w:type="gramEnd"/>
      <w:r w:rsidR="00EC6A79">
        <w:rPr>
          <w:rFonts w:ascii="Segoe UI" w:eastAsia="Times New Roman" w:hAnsi="Segoe UI" w:cs="Segoe UI"/>
          <w:sz w:val="20"/>
          <w:lang w:val="en-US"/>
        </w:rPr>
        <w:t xml:space="preserve"> and ‘can-do’ work ethic.</w:t>
      </w:r>
      <w:r>
        <w:rPr>
          <w:rFonts w:ascii="Segoe UI" w:eastAsia="Times New Roman" w:hAnsi="Segoe UI" w:cs="Segoe UI"/>
          <w:sz w:val="20"/>
          <w:lang w:val="en-US"/>
        </w:rPr>
        <w:t xml:space="preserve"> S/he will possess excellent attention to detail, </w:t>
      </w:r>
      <w:r w:rsidR="00A02D08">
        <w:rPr>
          <w:rFonts w:ascii="Segoe UI" w:eastAsia="Times New Roman" w:hAnsi="Segoe UI" w:cs="Segoe UI"/>
          <w:sz w:val="20"/>
          <w:lang w:val="en-US"/>
        </w:rPr>
        <w:t xml:space="preserve">the ability to write and copy edit, and will be </w:t>
      </w:r>
      <w:r>
        <w:rPr>
          <w:rFonts w:ascii="Segoe UI" w:eastAsia="Times New Roman" w:hAnsi="Segoe UI" w:cs="Segoe UI"/>
          <w:sz w:val="20"/>
          <w:lang w:val="en-US"/>
        </w:rPr>
        <w:t>able to bring structure and organization to</w:t>
      </w:r>
      <w:r w:rsidR="00A02D08">
        <w:rPr>
          <w:rFonts w:ascii="Segoe UI" w:eastAsia="Times New Roman" w:hAnsi="Segoe UI" w:cs="Segoe UI"/>
          <w:sz w:val="20"/>
          <w:lang w:val="en-US"/>
        </w:rPr>
        <w:t xml:space="preserve"> their work.</w:t>
      </w:r>
    </w:p>
    <w:p w14:paraId="15B2DFC6" w14:textId="7BD67C60" w:rsidR="00EC6A79" w:rsidRDefault="00A02D08" w:rsidP="00EC6A79">
      <w:pPr>
        <w:spacing w:before="120" w:after="120" w:line="240" w:lineRule="auto"/>
        <w:jc w:val="both"/>
        <w:rPr>
          <w:rFonts w:ascii="Segoe UI" w:eastAsia="Times New Roman" w:hAnsi="Segoe UI" w:cs="Segoe UI"/>
          <w:sz w:val="20"/>
          <w:lang w:val="en-US"/>
        </w:rPr>
      </w:pPr>
      <w:r>
        <w:rPr>
          <w:rFonts w:ascii="Segoe UI" w:eastAsia="Times New Roman" w:hAnsi="Segoe UI" w:cs="Segoe UI"/>
          <w:sz w:val="20"/>
          <w:lang w:val="en-US"/>
        </w:rPr>
        <w:t>S/he will be a self-starter who can work both independently and as part of a team,</w:t>
      </w:r>
      <w:r w:rsidR="00EC6A79">
        <w:rPr>
          <w:rFonts w:ascii="Segoe UI" w:eastAsia="Times New Roman" w:hAnsi="Segoe UI" w:cs="Segoe UI"/>
          <w:sz w:val="20"/>
          <w:lang w:val="en-US"/>
        </w:rPr>
        <w:t xml:space="preserve"> is</w:t>
      </w:r>
      <w:r>
        <w:rPr>
          <w:rFonts w:ascii="Segoe UI" w:eastAsia="Times New Roman" w:hAnsi="Segoe UI" w:cs="Segoe UI"/>
          <w:sz w:val="20"/>
          <w:lang w:val="en-US"/>
        </w:rPr>
        <w:t xml:space="preserve"> able to take initiative, is proactive</w:t>
      </w:r>
      <w:r w:rsidR="00EC6A79">
        <w:rPr>
          <w:rFonts w:ascii="Segoe UI" w:eastAsia="Times New Roman" w:hAnsi="Segoe UI" w:cs="Segoe UI"/>
          <w:sz w:val="20"/>
          <w:lang w:val="en-US"/>
        </w:rPr>
        <w:t xml:space="preserve"> in the development of work outputs and willing to engage in the iterative development of learning and communications outputs with team members. </w:t>
      </w:r>
      <w:r w:rsidR="00975155">
        <w:rPr>
          <w:rFonts w:ascii="Segoe UI" w:eastAsia="Times New Roman" w:hAnsi="Segoe UI" w:cs="Segoe UI"/>
          <w:sz w:val="20"/>
          <w:lang w:val="en-US"/>
        </w:rPr>
        <w:t xml:space="preserve">S/he will be genuinely curious in the learnings generated by the technical team, and able to distil those into products ready for public dissemination. </w:t>
      </w:r>
    </w:p>
    <w:p w14:paraId="0CDDDF03" w14:textId="7A39155B" w:rsidR="0000046E" w:rsidRDefault="00A02D08" w:rsidP="00EC6A79">
      <w:pPr>
        <w:spacing w:before="120" w:after="120" w:line="240" w:lineRule="auto"/>
        <w:jc w:val="both"/>
        <w:rPr>
          <w:rFonts w:ascii="Segoe UI" w:eastAsia="Times New Roman" w:hAnsi="Segoe UI" w:cs="Segoe UI"/>
          <w:sz w:val="20"/>
          <w:lang w:val="en-US"/>
        </w:rPr>
      </w:pPr>
      <w:r>
        <w:rPr>
          <w:rFonts w:ascii="Segoe UI" w:eastAsia="Times New Roman" w:hAnsi="Segoe UI" w:cs="Segoe UI"/>
          <w:sz w:val="20"/>
          <w:lang w:val="en-US"/>
        </w:rPr>
        <w:t xml:space="preserve">S/he needs to be able to </w:t>
      </w:r>
      <w:r w:rsidR="00E708F7">
        <w:rPr>
          <w:rFonts w:ascii="Segoe UI" w:eastAsia="Times New Roman" w:hAnsi="Segoe UI" w:cs="Segoe UI"/>
          <w:sz w:val="20"/>
          <w:lang w:val="en-US"/>
        </w:rPr>
        <w:t>prioritize</w:t>
      </w:r>
      <w:r>
        <w:rPr>
          <w:rFonts w:ascii="Segoe UI" w:eastAsia="Times New Roman" w:hAnsi="Segoe UI" w:cs="Segoe UI"/>
          <w:sz w:val="20"/>
          <w:lang w:val="en-US"/>
        </w:rPr>
        <w:t xml:space="preserve">, multi-task and organize many urgent tasks, working efficiently and effectively against workplans and programmatic needs. S/he will demonstrate creativity and </w:t>
      </w:r>
      <w:proofErr w:type="gramStart"/>
      <w:r>
        <w:rPr>
          <w:rFonts w:ascii="Segoe UI" w:eastAsia="Times New Roman" w:hAnsi="Segoe UI" w:cs="Segoe UI"/>
          <w:sz w:val="20"/>
          <w:lang w:val="en-US"/>
        </w:rPr>
        <w:t xml:space="preserve">flexibility, </w:t>
      </w:r>
      <w:r w:rsidR="00EC6A79">
        <w:rPr>
          <w:rFonts w:ascii="Segoe UI" w:eastAsia="Times New Roman" w:hAnsi="Segoe UI" w:cs="Segoe UI"/>
          <w:sz w:val="20"/>
          <w:lang w:val="en-US"/>
        </w:rPr>
        <w:t>and</w:t>
      </w:r>
      <w:proofErr w:type="gramEnd"/>
      <w:r w:rsidR="00EC6A79">
        <w:rPr>
          <w:rFonts w:ascii="Segoe UI" w:eastAsia="Times New Roman" w:hAnsi="Segoe UI" w:cs="Segoe UI"/>
          <w:sz w:val="20"/>
          <w:lang w:val="en-US"/>
        </w:rPr>
        <w:t xml:space="preserve"> exhibits </w:t>
      </w:r>
      <w:r>
        <w:rPr>
          <w:rFonts w:ascii="Segoe UI" w:eastAsia="Times New Roman" w:hAnsi="Segoe UI" w:cs="Segoe UI"/>
          <w:sz w:val="20"/>
          <w:lang w:val="en-US"/>
        </w:rPr>
        <w:t xml:space="preserve">a strong </w:t>
      </w:r>
      <w:r w:rsidR="00251AE9">
        <w:rPr>
          <w:rFonts w:ascii="Segoe UI" w:eastAsia="Times New Roman" w:hAnsi="Segoe UI" w:cs="Segoe UI"/>
          <w:sz w:val="20"/>
          <w:lang w:val="en-US"/>
        </w:rPr>
        <w:t xml:space="preserve">sense of accountability and </w:t>
      </w:r>
      <w:r w:rsidR="004E31BD">
        <w:rPr>
          <w:rFonts w:ascii="Segoe UI" w:eastAsia="Times New Roman" w:hAnsi="Segoe UI" w:cs="Segoe UI"/>
          <w:sz w:val="20"/>
          <w:lang w:val="en-US"/>
        </w:rPr>
        <w:t>results-orientation.</w:t>
      </w:r>
    </w:p>
    <w:p w14:paraId="7AF53918" w14:textId="6B71641F" w:rsidR="00076372" w:rsidRDefault="00076372" w:rsidP="00EC6A79">
      <w:pPr>
        <w:spacing w:before="120" w:after="120" w:line="240" w:lineRule="auto"/>
        <w:jc w:val="both"/>
        <w:rPr>
          <w:rFonts w:ascii="Segoe UI" w:eastAsia="Times New Roman" w:hAnsi="Segoe UI" w:cs="Segoe UI"/>
          <w:b/>
          <w:bCs/>
          <w:sz w:val="24"/>
          <w:szCs w:val="28"/>
          <w:lang w:val="en-US"/>
        </w:rPr>
      </w:pPr>
      <w:r>
        <w:rPr>
          <w:rFonts w:ascii="Segoe UI" w:eastAsia="Times New Roman" w:hAnsi="Segoe UI" w:cs="Segoe UI"/>
          <w:b/>
          <w:bCs/>
          <w:sz w:val="24"/>
          <w:szCs w:val="28"/>
          <w:lang w:val="en-US"/>
        </w:rPr>
        <w:t>Authorship and Acknowledgement</w:t>
      </w:r>
    </w:p>
    <w:p w14:paraId="168E65D3" w14:textId="37AA121B" w:rsidR="00A501AF" w:rsidRPr="00076372" w:rsidRDefault="00076372" w:rsidP="00076372">
      <w:pPr>
        <w:spacing w:before="120" w:after="120" w:line="240" w:lineRule="auto"/>
        <w:jc w:val="both"/>
        <w:rPr>
          <w:rFonts w:ascii="Segoe UI" w:eastAsia="Times New Roman" w:hAnsi="Segoe UI" w:cs="Segoe UI"/>
          <w:sz w:val="20"/>
          <w:lang w:val="en-US"/>
        </w:rPr>
      </w:pPr>
      <w:r>
        <w:rPr>
          <w:rFonts w:ascii="Segoe UI" w:eastAsia="Times New Roman" w:hAnsi="Segoe UI" w:cs="Segoe UI"/>
          <w:sz w:val="20"/>
          <w:lang w:val="en-US"/>
        </w:rPr>
        <w:t xml:space="preserve">Matters </w:t>
      </w:r>
      <w:r w:rsidRPr="00076372">
        <w:rPr>
          <w:rFonts w:ascii="Segoe UI" w:eastAsia="Times New Roman" w:hAnsi="Segoe UI" w:cs="Segoe UI"/>
          <w:sz w:val="20"/>
          <w:lang w:val="en-US"/>
        </w:rPr>
        <w:t xml:space="preserve">relating to authorship and acknowledgment of any materials produced by the </w:t>
      </w:r>
      <w:r>
        <w:rPr>
          <w:rFonts w:ascii="Segoe UI" w:eastAsia="Times New Roman" w:hAnsi="Segoe UI" w:cs="Segoe UI"/>
          <w:sz w:val="20"/>
          <w:lang w:val="en-US"/>
        </w:rPr>
        <w:t>C</w:t>
      </w:r>
      <w:r w:rsidRPr="00076372">
        <w:rPr>
          <w:rFonts w:ascii="Segoe UI" w:eastAsia="Times New Roman" w:hAnsi="Segoe UI" w:cs="Segoe UI"/>
          <w:sz w:val="20"/>
          <w:lang w:val="en-US"/>
        </w:rPr>
        <w:t xml:space="preserve">onsultant </w:t>
      </w:r>
      <w:proofErr w:type="gramStart"/>
      <w:r w:rsidRPr="00076372">
        <w:rPr>
          <w:rFonts w:ascii="Segoe UI" w:eastAsia="Times New Roman" w:hAnsi="Segoe UI" w:cs="Segoe UI"/>
          <w:sz w:val="20"/>
          <w:lang w:val="en-US"/>
        </w:rPr>
        <w:t>during the course of</w:t>
      </w:r>
      <w:proofErr w:type="gramEnd"/>
      <w:r w:rsidRPr="00076372">
        <w:rPr>
          <w:rFonts w:ascii="Segoe UI" w:eastAsia="Times New Roman" w:hAnsi="Segoe UI" w:cs="Segoe UI"/>
          <w:sz w:val="20"/>
          <w:lang w:val="en-US"/>
        </w:rPr>
        <w:t xml:space="preserve"> this engagement are addressed in the main contract agreement entered into between Mercy Corps and the Consultant for performance of services for AgriFin </w:t>
      </w:r>
      <w:r>
        <w:rPr>
          <w:rFonts w:ascii="Segoe UI" w:eastAsia="Times New Roman" w:hAnsi="Segoe UI" w:cs="Segoe UI"/>
          <w:sz w:val="20"/>
          <w:lang w:val="en-US"/>
        </w:rPr>
        <w:t>Accelerate</w:t>
      </w:r>
      <w:r w:rsidRPr="00076372">
        <w:rPr>
          <w:rFonts w:ascii="Segoe UI" w:eastAsia="Times New Roman" w:hAnsi="Segoe UI" w:cs="Segoe UI"/>
          <w:sz w:val="20"/>
          <w:lang w:val="en-US"/>
        </w:rPr>
        <w:t xml:space="preserve"> programming.</w:t>
      </w:r>
    </w:p>
    <w:p w14:paraId="24D8C578" w14:textId="0E21432F" w:rsidR="00076372" w:rsidRPr="00076372" w:rsidRDefault="00076372" w:rsidP="00EC6A79">
      <w:pPr>
        <w:spacing w:before="120" w:after="120" w:line="240" w:lineRule="auto"/>
        <w:jc w:val="both"/>
        <w:rPr>
          <w:rFonts w:ascii="Segoe UI" w:eastAsia="Times New Roman" w:hAnsi="Segoe UI" w:cs="Segoe UI"/>
          <w:b/>
          <w:bCs/>
          <w:sz w:val="24"/>
          <w:szCs w:val="28"/>
          <w:lang w:val="en-US"/>
        </w:rPr>
      </w:pPr>
    </w:p>
    <w:p w14:paraId="76B2FA1F" w14:textId="7A9CC653" w:rsidR="00076372" w:rsidRDefault="00076372" w:rsidP="00EC6A79">
      <w:pPr>
        <w:spacing w:before="120" w:after="120" w:line="240" w:lineRule="auto"/>
        <w:jc w:val="both"/>
        <w:rPr>
          <w:rFonts w:ascii="Segoe UI" w:eastAsia="Times New Roman" w:hAnsi="Segoe UI" w:cs="Segoe UI"/>
          <w:sz w:val="20"/>
          <w:lang w:val="en-US"/>
        </w:rPr>
      </w:pPr>
    </w:p>
    <w:sectPr w:rsidR="0007637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E989D" w14:textId="77777777" w:rsidR="005B3D30" w:rsidRDefault="005B3D30" w:rsidP="00087205">
      <w:pPr>
        <w:spacing w:after="0" w:line="240" w:lineRule="auto"/>
      </w:pPr>
      <w:r>
        <w:separator/>
      </w:r>
    </w:p>
  </w:endnote>
  <w:endnote w:type="continuationSeparator" w:id="0">
    <w:p w14:paraId="15F2348A" w14:textId="77777777" w:rsidR="005B3D30" w:rsidRDefault="005B3D30" w:rsidP="0008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Segoe UI" w:hAnsi="Segoe UI" w:cs="Segoe UI"/>
        <w:sz w:val="20"/>
        <w:szCs w:val="20"/>
      </w:rPr>
      <w:id w:val="457997133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C4723A" w14:textId="4BB11EDA" w:rsidR="00087205" w:rsidRPr="00087205" w:rsidRDefault="00087205">
            <w:pPr>
              <w:pStyle w:val="Footer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87205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08720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087205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PAGE </w:instrText>
            </w:r>
            <w:r w:rsidRPr="0008720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087205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2</w:t>
            </w:r>
            <w:r w:rsidRPr="0008720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  <w:r w:rsidRPr="00087205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08720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087205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NUMPAGES  </w:instrText>
            </w:r>
            <w:r w:rsidRPr="0008720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087205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2</w:t>
            </w:r>
            <w:r w:rsidRPr="0008720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2220C0B" w14:textId="77777777" w:rsidR="00087205" w:rsidRPr="00087205" w:rsidRDefault="00087205">
    <w:pPr>
      <w:pStyle w:val="Footer"/>
      <w:rPr>
        <w:rFonts w:ascii="Segoe UI" w:hAnsi="Segoe UI" w:cs="Segoe U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F2849" w14:textId="77777777" w:rsidR="005B3D30" w:rsidRDefault="005B3D30" w:rsidP="00087205">
      <w:pPr>
        <w:spacing w:after="0" w:line="240" w:lineRule="auto"/>
      </w:pPr>
      <w:r>
        <w:separator/>
      </w:r>
    </w:p>
  </w:footnote>
  <w:footnote w:type="continuationSeparator" w:id="0">
    <w:p w14:paraId="73AE4D2F" w14:textId="77777777" w:rsidR="005B3D30" w:rsidRDefault="005B3D30" w:rsidP="0008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8BF43" w14:textId="3187115D" w:rsidR="00087205" w:rsidRDefault="00087205" w:rsidP="00087205">
    <w:pPr>
      <w:pStyle w:val="Title"/>
      <w:rPr>
        <w:rFonts w:ascii="Segoe UI" w:hAnsi="Segoe UI" w:cs="Segoe UI"/>
        <w:color w:val="FF0000"/>
        <w:sz w:val="18"/>
        <w:szCs w:val="18"/>
      </w:rPr>
    </w:pPr>
    <w:r w:rsidRPr="00B82280">
      <w:rPr>
        <w:rFonts w:ascii="Segoe UI" w:hAnsi="Segoe UI" w:cs="Segoe UI"/>
        <w:noProof/>
        <w:sz w:val="18"/>
        <w:szCs w:val="18"/>
      </w:rPr>
      <w:drawing>
        <wp:inline distT="0" distB="0" distL="0" distR="0" wp14:anchorId="0953CA68" wp14:editId="31566253">
          <wp:extent cx="2400300" cy="695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B1FD25" w14:textId="489951F6" w:rsidR="00087205" w:rsidRPr="00087205" w:rsidRDefault="00087205" w:rsidP="00087205">
    <w:pPr>
      <w:pStyle w:val="Title"/>
      <w:rPr>
        <w:rFonts w:ascii="Segoe UI" w:hAnsi="Segoe UI" w:cs="Segoe UI"/>
        <w:b w:val="0"/>
        <w:bCs w:val="0"/>
        <w:sz w:val="18"/>
        <w:szCs w:val="18"/>
      </w:rPr>
    </w:pPr>
    <w:r w:rsidRPr="00087205">
      <w:rPr>
        <w:rFonts w:ascii="Segoe UI" w:hAnsi="Segoe UI" w:cs="Segoe UI"/>
        <w:b w:val="0"/>
        <w:bCs w:val="0"/>
        <w:sz w:val="18"/>
        <w:szCs w:val="18"/>
      </w:rPr>
      <w:t xml:space="preserve">Scope of Work: Communications </w:t>
    </w:r>
    <w:r w:rsidR="00CC514D">
      <w:rPr>
        <w:rFonts w:ascii="Segoe UI" w:hAnsi="Segoe UI" w:cs="Segoe UI"/>
        <w:b w:val="0"/>
        <w:bCs w:val="0"/>
        <w:sz w:val="18"/>
        <w:szCs w:val="18"/>
      </w:rPr>
      <w:t xml:space="preserve">&amp; Learning </w:t>
    </w:r>
    <w:r w:rsidR="003211BC">
      <w:rPr>
        <w:rFonts w:ascii="Segoe UI" w:hAnsi="Segoe UI" w:cs="Segoe UI"/>
        <w:b w:val="0"/>
        <w:bCs w:val="0"/>
        <w:sz w:val="18"/>
        <w:szCs w:val="18"/>
      </w:rPr>
      <w:t>Specialist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F1C"/>
    <w:multiLevelType w:val="hybridMultilevel"/>
    <w:tmpl w:val="43CA0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657"/>
    <w:multiLevelType w:val="hybridMultilevel"/>
    <w:tmpl w:val="6CAA2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00C2C"/>
    <w:multiLevelType w:val="hybridMultilevel"/>
    <w:tmpl w:val="63B0E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1206"/>
    <w:multiLevelType w:val="hybridMultilevel"/>
    <w:tmpl w:val="26A86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17C95"/>
    <w:multiLevelType w:val="hybridMultilevel"/>
    <w:tmpl w:val="58CAC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81FD6"/>
    <w:multiLevelType w:val="hybridMultilevel"/>
    <w:tmpl w:val="3044F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378DF"/>
    <w:multiLevelType w:val="hybridMultilevel"/>
    <w:tmpl w:val="94400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175FF"/>
    <w:multiLevelType w:val="hybridMultilevel"/>
    <w:tmpl w:val="27C29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92083"/>
    <w:multiLevelType w:val="hybridMultilevel"/>
    <w:tmpl w:val="CE6A6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879CD"/>
    <w:multiLevelType w:val="hybridMultilevel"/>
    <w:tmpl w:val="053AC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15BDE"/>
    <w:multiLevelType w:val="hybridMultilevel"/>
    <w:tmpl w:val="341A3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14CDA"/>
    <w:multiLevelType w:val="hybridMultilevel"/>
    <w:tmpl w:val="F64C8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65A2E"/>
    <w:multiLevelType w:val="hybridMultilevel"/>
    <w:tmpl w:val="A62ED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3517C"/>
    <w:multiLevelType w:val="hybridMultilevel"/>
    <w:tmpl w:val="9B3CB2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832DB"/>
    <w:multiLevelType w:val="hybridMultilevel"/>
    <w:tmpl w:val="79485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12"/>
  </w:num>
  <w:num w:numId="6">
    <w:abstractNumId w:val="0"/>
  </w:num>
  <w:num w:numId="7">
    <w:abstractNumId w:val="6"/>
  </w:num>
  <w:num w:numId="8">
    <w:abstractNumId w:val="14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  <w:num w:numId="13">
    <w:abstractNumId w:val="7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05"/>
    <w:rsid w:val="0000046E"/>
    <w:rsid w:val="00000BCB"/>
    <w:rsid w:val="00004182"/>
    <w:rsid w:val="00034394"/>
    <w:rsid w:val="00076372"/>
    <w:rsid w:val="00087205"/>
    <w:rsid w:val="000B3B8B"/>
    <w:rsid w:val="000D0422"/>
    <w:rsid w:val="000F3DF2"/>
    <w:rsid w:val="00114B31"/>
    <w:rsid w:val="00182B05"/>
    <w:rsid w:val="0019486A"/>
    <w:rsid w:val="00195497"/>
    <w:rsid w:val="001B215C"/>
    <w:rsid w:val="001B5F56"/>
    <w:rsid w:val="00234238"/>
    <w:rsid w:val="00251AE9"/>
    <w:rsid w:val="0027330F"/>
    <w:rsid w:val="002C1A8B"/>
    <w:rsid w:val="002C493B"/>
    <w:rsid w:val="002F16EE"/>
    <w:rsid w:val="003033DC"/>
    <w:rsid w:val="00305DE9"/>
    <w:rsid w:val="003211BC"/>
    <w:rsid w:val="003E2159"/>
    <w:rsid w:val="003F12E1"/>
    <w:rsid w:val="004349EF"/>
    <w:rsid w:val="00441C9E"/>
    <w:rsid w:val="0044453D"/>
    <w:rsid w:val="004521B5"/>
    <w:rsid w:val="004E31BD"/>
    <w:rsid w:val="005269DA"/>
    <w:rsid w:val="00537DE5"/>
    <w:rsid w:val="00541F64"/>
    <w:rsid w:val="0056216D"/>
    <w:rsid w:val="00587F4C"/>
    <w:rsid w:val="005B3D30"/>
    <w:rsid w:val="005B732F"/>
    <w:rsid w:val="00616147"/>
    <w:rsid w:val="00651CB3"/>
    <w:rsid w:val="0067105B"/>
    <w:rsid w:val="006736BE"/>
    <w:rsid w:val="00695DA3"/>
    <w:rsid w:val="006B2117"/>
    <w:rsid w:val="006C16B6"/>
    <w:rsid w:val="006D7669"/>
    <w:rsid w:val="006E3DAB"/>
    <w:rsid w:val="007740E4"/>
    <w:rsid w:val="00776518"/>
    <w:rsid w:val="007F06C0"/>
    <w:rsid w:val="00807CDE"/>
    <w:rsid w:val="0085548B"/>
    <w:rsid w:val="008B6565"/>
    <w:rsid w:val="008D21DF"/>
    <w:rsid w:val="008D5165"/>
    <w:rsid w:val="00903509"/>
    <w:rsid w:val="0091324D"/>
    <w:rsid w:val="00944DAD"/>
    <w:rsid w:val="00975155"/>
    <w:rsid w:val="00991F22"/>
    <w:rsid w:val="009D1334"/>
    <w:rsid w:val="00A02D08"/>
    <w:rsid w:val="00A501AF"/>
    <w:rsid w:val="00A757F1"/>
    <w:rsid w:val="00A84D04"/>
    <w:rsid w:val="00AB2939"/>
    <w:rsid w:val="00AC33F5"/>
    <w:rsid w:val="00B2480B"/>
    <w:rsid w:val="00B548C3"/>
    <w:rsid w:val="00BF07D3"/>
    <w:rsid w:val="00C00053"/>
    <w:rsid w:val="00C058A7"/>
    <w:rsid w:val="00C431DA"/>
    <w:rsid w:val="00C71CA0"/>
    <w:rsid w:val="00C87686"/>
    <w:rsid w:val="00C87B85"/>
    <w:rsid w:val="00CC514D"/>
    <w:rsid w:val="00CE4562"/>
    <w:rsid w:val="00CF1A36"/>
    <w:rsid w:val="00D3510E"/>
    <w:rsid w:val="00D354EF"/>
    <w:rsid w:val="00D72645"/>
    <w:rsid w:val="00D757A5"/>
    <w:rsid w:val="00D8226C"/>
    <w:rsid w:val="00D94404"/>
    <w:rsid w:val="00DE4914"/>
    <w:rsid w:val="00DE5067"/>
    <w:rsid w:val="00E000BD"/>
    <w:rsid w:val="00E54DB4"/>
    <w:rsid w:val="00E57552"/>
    <w:rsid w:val="00E708F7"/>
    <w:rsid w:val="00E7221C"/>
    <w:rsid w:val="00E83757"/>
    <w:rsid w:val="00EA3A8C"/>
    <w:rsid w:val="00EA7994"/>
    <w:rsid w:val="00EB126D"/>
    <w:rsid w:val="00EC0D3A"/>
    <w:rsid w:val="00EC6A79"/>
    <w:rsid w:val="00F0751D"/>
    <w:rsid w:val="00F202AF"/>
    <w:rsid w:val="00F51ED0"/>
    <w:rsid w:val="00FB79DF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ECCC7"/>
  <w15:chartTrackingRefBased/>
  <w15:docId w15:val="{2A719CA1-C79F-4675-A499-2B58342D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qFormat/>
    <w:rsid w:val="00D354EF"/>
    <w:pPr>
      <w:keepNext/>
      <w:keepLines/>
      <w:spacing w:before="40" w:after="40" w:line="276" w:lineRule="auto"/>
      <w:outlineLvl w:val="3"/>
    </w:pPr>
    <w:rPr>
      <w:rFonts w:ascii="Arial" w:eastAsia="Times New Roman" w:hAnsi="Arial" w:cs="Arial"/>
      <w:b/>
      <w:bCs/>
      <w:color w:val="4C515A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7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205"/>
  </w:style>
  <w:style w:type="paragraph" w:styleId="Footer">
    <w:name w:val="footer"/>
    <w:basedOn w:val="Normal"/>
    <w:link w:val="FooterChar"/>
    <w:uiPriority w:val="99"/>
    <w:unhideWhenUsed/>
    <w:rsid w:val="00087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205"/>
  </w:style>
  <w:style w:type="paragraph" w:styleId="Title">
    <w:name w:val="Title"/>
    <w:basedOn w:val="Normal"/>
    <w:link w:val="TitleChar"/>
    <w:qFormat/>
    <w:rsid w:val="000872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08720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354EF"/>
    <w:rPr>
      <w:rFonts w:ascii="Arial" w:eastAsia="Times New Roman" w:hAnsi="Arial" w:cs="Arial"/>
      <w:b/>
      <w:bCs/>
      <w:color w:val="4C515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34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3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3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Holtkotte</dc:creator>
  <cp:keywords/>
  <dc:description/>
  <cp:lastModifiedBy>Elena Holtkotte</cp:lastModifiedBy>
  <cp:revision>2</cp:revision>
  <dcterms:created xsi:type="dcterms:W3CDTF">2020-05-28T08:21:00Z</dcterms:created>
  <dcterms:modified xsi:type="dcterms:W3CDTF">2020-05-28T08:21:00Z</dcterms:modified>
</cp:coreProperties>
</file>